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BA" w:rsidRDefault="00D464BA" w:rsidP="006A6541">
      <w:pPr>
        <w:jc w:val="both"/>
        <w:outlineLvl w:val="0"/>
        <w:rPr>
          <w:rFonts w:ascii="Arial" w:hAnsi="Arial" w:cs="Arial"/>
          <w:b/>
          <w:sz w:val="22"/>
          <w:szCs w:val="22"/>
        </w:rPr>
      </w:pPr>
      <w:bookmarkStart w:id="0" w:name="_GoBack"/>
      <w:bookmarkEnd w:id="0"/>
    </w:p>
    <w:tbl>
      <w:tblPr>
        <w:tblpPr w:leftFromText="180" w:rightFromText="180" w:vertAnchor="page" w:horzAnchor="page" w:tblpX="949" w:tblpY="2161"/>
        <w:tblW w:w="103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88"/>
        <w:gridCol w:w="7060"/>
      </w:tblGrid>
      <w:tr w:rsidR="00D464BA" w:rsidTr="009A70D6">
        <w:trPr>
          <w:trHeight w:val="983"/>
        </w:trPr>
        <w:tc>
          <w:tcPr>
            <w:tcW w:w="3288" w:type="dxa"/>
            <w:tcBorders>
              <w:top w:val="single" w:sz="4" w:space="0" w:color="auto"/>
              <w:left w:val="single" w:sz="4" w:space="0" w:color="auto"/>
              <w:bottom w:val="single" w:sz="4" w:space="0" w:color="auto"/>
              <w:right w:val="nil"/>
            </w:tcBorders>
            <w:vAlign w:val="bottom"/>
          </w:tcPr>
          <w:p w:rsidR="00D464BA" w:rsidRDefault="00D464BA" w:rsidP="009A70D6">
            <w:pPr>
              <w:tabs>
                <w:tab w:val="left" w:pos="0"/>
              </w:tabs>
              <w:jc w:val="center"/>
              <w:outlineLvl w:val="0"/>
              <w:rPr>
                <w:rFonts w:ascii="Verdana" w:eastAsia="Calibri" w:hAnsi="Verdana" w:cs="Arial"/>
                <w:b/>
                <w:sz w:val="16"/>
                <w:szCs w:val="16"/>
                <w:lang w:val="en-US" w:bidi="en-US"/>
              </w:rPr>
            </w:pPr>
          </w:p>
          <w:p w:rsidR="00D464BA" w:rsidRDefault="00D464BA" w:rsidP="009A70D6">
            <w:pPr>
              <w:tabs>
                <w:tab w:val="left" w:pos="0"/>
              </w:tabs>
              <w:spacing w:after="200" w:line="276" w:lineRule="auto"/>
              <w:jc w:val="center"/>
              <w:outlineLvl w:val="0"/>
              <w:rPr>
                <w:rFonts w:ascii="Verdana" w:eastAsia="Calibri" w:hAnsi="Verdana" w:cs="Arial"/>
                <w:b/>
                <w:lang w:val="en-US" w:bidi="en-US"/>
              </w:rPr>
            </w:pPr>
          </w:p>
        </w:tc>
        <w:tc>
          <w:tcPr>
            <w:tcW w:w="7060" w:type="dxa"/>
            <w:tcBorders>
              <w:top w:val="single" w:sz="4" w:space="0" w:color="auto"/>
              <w:left w:val="nil"/>
              <w:bottom w:val="single" w:sz="4" w:space="0" w:color="auto"/>
              <w:right w:val="single" w:sz="4" w:space="0" w:color="auto"/>
            </w:tcBorders>
            <w:vAlign w:val="center"/>
          </w:tcPr>
          <w:p w:rsidR="00D464BA" w:rsidRDefault="00D464BA" w:rsidP="009A70D6">
            <w:pPr>
              <w:pStyle w:val="Header"/>
              <w:jc w:val="center"/>
              <w:rPr>
                <w:rFonts w:ascii="Verdana" w:eastAsia="Calibri" w:hAnsi="Verdana" w:cs="Arial"/>
                <w:b/>
                <w:lang w:val="en-US" w:bidi="en-US"/>
              </w:rPr>
            </w:pPr>
          </w:p>
          <w:p w:rsidR="00D464BA" w:rsidRDefault="00D464BA" w:rsidP="009A70D6">
            <w:pPr>
              <w:pStyle w:val="Header"/>
              <w:jc w:val="center"/>
              <w:rPr>
                <w:rFonts w:ascii="Verdana" w:hAnsi="Verdana" w:cs="Arial"/>
                <w:b/>
              </w:rPr>
            </w:pPr>
            <w:r>
              <w:rPr>
                <w:rFonts w:ascii="Verdana" w:hAnsi="Verdana" w:cs="Arial"/>
                <w:b/>
              </w:rPr>
              <w:t>EXCURSIONS POLICY</w:t>
            </w:r>
            <w:r w:rsidR="00331331">
              <w:rPr>
                <w:rFonts w:ascii="Verdana" w:hAnsi="Verdana" w:cs="Arial"/>
                <w:b/>
              </w:rPr>
              <w:t xml:space="preserve"> AND PROCEDURES</w:t>
            </w:r>
          </w:p>
          <w:p w:rsidR="00D464BA" w:rsidRDefault="00D464BA" w:rsidP="009A70D6">
            <w:pPr>
              <w:spacing w:after="200" w:line="276" w:lineRule="auto"/>
              <w:jc w:val="center"/>
              <w:rPr>
                <w:rFonts w:ascii="Verdana" w:hAnsi="Verdana"/>
                <w:b/>
                <w:lang w:val="en-US" w:bidi="en-US"/>
              </w:rPr>
            </w:pPr>
          </w:p>
        </w:tc>
      </w:tr>
    </w:tbl>
    <w:p w:rsidR="00D464BA" w:rsidRDefault="00D464BA" w:rsidP="006A6541">
      <w:pPr>
        <w:jc w:val="both"/>
        <w:outlineLvl w:val="0"/>
        <w:rPr>
          <w:rFonts w:ascii="Arial" w:hAnsi="Arial" w:cs="Arial"/>
          <w:b/>
          <w:sz w:val="22"/>
          <w:szCs w:val="22"/>
        </w:rPr>
      </w:pPr>
    </w:p>
    <w:p w:rsidR="00D464BA" w:rsidRDefault="00D464BA" w:rsidP="006A6541">
      <w:pPr>
        <w:jc w:val="both"/>
        <w:outlineLvl w:val="0"/>
        <w:rPr>
          <w:rFonts w:ascii="Arial" w:hAnsi="Arial" w:cs="Arial"/>
          <w:b/>
          <w:sz w:val="22"/>
          <w:szCs w:val="22"/>
        </w:rPr>
      </w:pPr>
    </w:p>
    <w:p w:rsidR="00D464BA" w:rsidRDefault="00D464BA" w:rsidP="006A6541">
      <w:pPr>
        <w:jc w:val="both"/>
        <w:outlineLvl w:val="0"/>
        <w:rPr>
          <w:rFonts w:ascii="Arial" w:hAnsi="Arial" w:cs="Arial"/>
          <w:b/>
          <w:sz w:val="22"/>
          <w:szCs w:val="22"/>
        </w:rPr>
      </w:pPr>
    </w:p>
    <w:p w:rsidR="00D464BA" w:rsidRDefault="00D464BA" w:rsidP="006A6541">
      <w:pPr>
        <w:jc w:val="both"/>
        <w:outlineLvl w:val="0"/>
        <w:rPr>
          <w:rFonts w:ascii="Arial" w:hAnsi="Arial" w:cs="Arial"/>
          <w:b/>
          <w:sz w:val="22"/>
          <w:szCs w:val="22"/>
        </w:rPr>
      </w:pPr>
    </w:p>
    <w:p w:rsidR="00D464BA" w:rsidRDefault="00D464BA" w:rsidP="006A6541">
      <w:pPr>
        <w:jc w:val="both"/>
        <w:outlineLvl w:val="0"/>
        <w:rPr>
          <w:rFonts w:ascii="Arial" w:hAnsi="Arial" w:cs="Arial"/>
          <w:b/>
          <w:sz w:val="22"/>
          <w:szCs w:val="22"/>
        </w:rPr>
      </w:pPr>
    </w:p>
    <w:p w:rsidR="00D464BA" w:rsidRDefault="00D464BA" w:rsidP="006A6541">
      <w:pPr>
        <w:jc w:val="both"/>
        <w:outlineLvl w:val="0"/>
        <w:rPr>
          <w:rFonts w:ascii="Arial" w:hAnsi="Arial" w:cs="Arial"/>
          <w:b/>
          <w:sz w:val="22"/>
          <w:szCs w:val="22"/>
        </w:rPr>
      </w:pPr>
    </w:p>
    <w:p w:rsidR="00D464BA" w:rsidRDefault="00D464BA" w:rsidP="006A6541">
      <w:pPr>
        <w:jc w:val="both"/>
        <w:outlineLvl w:val="0"/>
        <w:rPr>
          <w:rFonts w:ascii="Arial" w:hAnsi="Arial" w:cs="Arial"/>
          <w:b/>
          <w:sz w:val="22"/>
          <w:szCs w:val="22"/>
        </w:rPr>
      </w:pPr>
    </w:p>
    <w:p w:rsidR="00652387" w:rsidRPr="006A6541" w:rsidRDefault="00652387" w:rsidP="006A6541">
      <w:pPr>
        <w:jc w:val="both"/>
        <w:outlineLvl w:val="0"/>
        <w:rPr>
          <w:rFonts w:ascii="Arial" w:hAnsi="Arial" w:cs="Arial"/>
          <w:b/>
          <w:sz w:val="22"/>
          <w:szCs w:val="22"/>
        </w:rPr>
      </w:pPr>
      <w:r w:rsidRPr="006A6541">
        <w:rPr>
          <w:rFonts w:ascii="Arial" w:hAnsi="Arial" w:cs="Arial"/>
          <w:b/>
          <w:sz w:val="22"/>
          <w:szCs w:val="22"/>
        </w:rPr>
        <w:t>BASIC BELIEFS</w:t>
      </w:r>
    </w:p>
    <w:p w:rsidR="00652387" w:rsidRPr="006A6541" w:rsidRDefault="00652387" w:rsidP="00652387">
      <w:pPr>
        <w:widowControl/>
        <w:jc w:val="both"/>
        <w:rPr>
          <w:rFonts w:ascii="Arial" w:hAnsi="Arial" w:cs="Arial"/>
          <w:b/>
          <w:sz w:val="22"/>
          <w:szCs w:val="22"/>
        </w:rPr>
      </w:pPr>
      <w:r w:rsidRPr="006A6541">
        <w:rPr>
          <w:rFonts w:ascii="Arial" w:hAnsi="Arial" w:cs="Arial"/>
          <w:sz w:val="22"/>
          <w:szCs w:val="22"/>
        </w:rPr>
        <w:t>Excursions are seen as</w:t>
      </w:r>
      <w:r w:rsidR="000800F3" w:rsidRPr="006A6541">
        <w:rPr>
          <w:rFonts w:ascii="Arial" w:hAnsi="Arial" w:cs="Arial"/>
          <w:sz w:val="22"/>
          <w:szCs w:val="22"/>
        </w:rPr>
        <w:t xml:space="preserve"> an integral part of the school</w:t>
      </w:r>
      <w:r w:rsidRPr="006A6541">
        <w:rPr>
          <w:rFonts w:ascii="Arial" w:hAnsi="Arial" w:cs="Arial"/>
          <w:sz w:val="22"/>
          <w:szCs w:val="22"/>
        </w:rPr>
        <w:t xml:space="preserve"> curriculum as they enable students to explore, extend and enrich their learning and their social skills development, in a non-school setting. Excursions complement, and are an important aspect of the educational prog</w:t>
      </w:r>
      <w:r w:rsidR="000800F3" w:rsidRPr="006A6541">
        <w:rPr>
          <w:rFonts w:ascii="Arial" w:hAnsi="Arial" w:cs="Arial"/>
          <w:sz w:val="22"/>
          <w:szCs w:val="22"/>
        </w:rPr>
        <w:t>rams offered at the school</w:t>
      </w:r>
      <w:r w:rsidRPr="006A6541">
        <w:rPr>
          <w:rFonts w:ascii="Arial" w:hAnsi="Arial" w:cs="Arial"/>
          <w:sz w:val="22"/>
          <w:szCs w:val="22"/>
        </w:rPr>
        <w:t>. An excursion is defined as any activity beyond the school grounds.</w:t>
      </w:r>
    </w:p>
    <w:p w:rsidR="00652387" w:rsidRPr="006A6541" w:rsidRDefault="00652387" w:rsidP="00652387">
      <w:pPr>
        <w:jc w:val="both"/>
        <w:rPr>
          <w:rFonts w:ascii="Arial" w:hAnsi="Arial" w:cs="Arial"/>
          <w:sz w:val="22"/>
          <w:szCs w:val="22"/>
        </w:rPr>
      </w:pPr>
    </w:p>
    <w:p w:rsidR="00652387" w:rsidRPr="006A6541" w:rsidRDefault="00652387" w:rsidP="006A6541">
      <w:pPr>
        <w:jc w:val="both"/>
        <w:outlineLvl w:val="0"/>
        <w:rPr>
          <w:rFonts w:ascii="Arial" w:hAnsi="Arial" w:cs="Arial"/>
          <w:b/>
          <w:sz w:val="22"/>
          <w:szCs w:val="22"/>
        </w:rPr>
      </w:pPr>
      <w:r w:rsidRPr="006A6541">
        <w:rPr>
          <w:rFonts w:ascii="Arial" w:hAnsi="Arial" w:cs="Arial"/>
          <w:b/>
          <w:sz w:val="22"/>
          <w:szCs w:val="22"/>
        </w:rPr>
        <w:t>AIMS</w:t>
      </w:r>
    </w:p>
    <w:p w:rsidR="00652387" w:rsidRPr="006A6541" w:rsidRDefault="00652387" w:rsidP="00652387">
      <w:pPr>
        <w:numPr>
          <w:ilvl w:val="0"/>
          <w:numId w:val="1"/>
        </w:numPr>
        <w:jc w:val="both"/>
        <w:rPr>
          <w:rFonts w:ascii="Arial" w:hAnsi="Arial" w:cs="Arial"/>
          <w:sz w:val="22"/>
          <w:szCs w:val="22"/>
        </w:rPr>
      </w:pPr>
      <w:r w:rsidRPr="006A6541">
        <w:rPr>
          <w:rFonts w:ascii="Arial" w:hAnsi="Arial" w:cs="Arial"/>
          <w:sz w:val="22"/>
          <w:szCs w:val="22"/>
        </w:rPr>
        <w:t>To reinforce, complement and extend the learning opportunities beyond the classroom</w:t>
      </w:r>
    </w:p>
    <w:p w:rsidR="001B11A8" w:rsidRPr="006A6541" w:rsidRDefault="001B11A8" w:rsidP="001B11A8">
      <w:pPr>
        <w:ind w:left="360"/>
        <w:jc w:val="both"/>
        <w:rPr>
          <w:rFonts w:ascii="Arial" w:hAnsi="Arial" w:cs="Arial"/>
          <w:sz w:val="22"/>
          <w:szCs w:val="22"/>
        </w:rPr>
      </w:pPr>
    </w:p>
    <w:p w:rsidR="00652387" w:rsidRPr="006A6541" w:rsidRDefault="00652387" w:rsidP="00652387">
      <w:pPr>
        <w:numPr>
          <w:ilvl w:val="0"/>
          <w:numId w:val="1"/>
        </w:numPr>
        <w:jc w:val="both"/>
        <w:rPr>
          <w:rFonts w:ascii="Arial" w:hAnsi="Arial" w:cs="Arial"/>
          <w:sz w:val="22"/>
          <w:szCs w:val="22"/>
        </w:rPr>
      </w:pPr>
      <w:r w:rsidRPr="006A6541">
        <w:rPr>
          <w:rFonts w:ascii="Arial" w:hAnsi="Arial" w:cs="Arial"/>
          <w:sz w:val="22"/>
          <w:szCs w:val="22"/>
        </w:rPr>
        <w:t>To develop an understanding that learning is not limited to school, and that valuable and powerful learning takes place in the real world.</w:t>
      </w:r>
    </w:p>
    <w:p w:rsidR="001B11A8" w:rsidRPr="006A6541" w:rsidRDefault="001B11A8" w:rsidP="001B11A8">
      <w:pPr>
        <w:jc w:val="both"/>
        <w:rPr>
          <w:rFonts w:ascii="Arial" w:hAnsi="Arial" w:cs="Arial"/>
          <w:sz w:val="22"/>
          <w:szCs w:val="22"/>
        </w:rPr>
      </w:pPr>
    </w:p>
    <w:p w:rsidR="00652387" w:rsidRPr="006A6541" w:rsidRDefault="00652387" w:rsidP="00652387">
      <w:pPr>
        <w:numPr>
          <w:ilvl w:val="0"/>
          <w:numId w:val="1"/>
        </w:numPr>
        <w:jc w:val="both"/>
        <w:rPr>
          <w:rFonts w:ascii="Arial" w:hAnsi="Arial" w:cs="Arial"/>
          <w:sz w:val="22"/>
          <w:szCs w:val="22"/>
        </w:rPr>
      </w:pPr>
      <w:r w:rsidRPr="006A6541">
        <w:rPr>
          <w:rFonts w:ascii="Arial" w:hAnsi="Arial" w:cs="Arial"/>
          <w:sz w:val="22"/>
          <w:szCs w:val="22"/>
        </w:rPr>
        <w:t>To provide a safe, secure learning experience for students in a venue external to the school.</w:t>
      </w:r>
    </w:p>
    <w:p w:rsidR="001B11A8" w:rsidRPr="006A6541" w:rsidRDefault="001B11A8" w:rsidP="001B11A8">
      <w:pPr>
        <w:jc w:val="both"/>
        <w:rPr>
          <w:rFonts w:ascii="Arial" w:hAnsi="Arial" w:cs="Arial"/>
          <w:sz w:val="22"/>
          <w:szCs w:val="22"/>
        </w:rPr>
      </w:pPr>
    </w:p>
    <w:p w:rsidR="00652387" w:rsidRPr="006A6541" w:rsidRDefault="00DB0C73" w:rsidP="00652387">
      <w:pPr>
        <w:numPr>
          <w:ilvl w:val="0"/>
          <w:numId w:val="1"/>
        </w:numPr>
        <w:jc w:val="both"/>
        <w:rPr>
          <w:rFonts w:ascii="Arial" w:hAnsi="Arial" w:cs="Arial"/>
          <w:sz w:val="22"/>
          <w:szCs w:val="22"/>
        </w:rPr>
      </w:pPr>
      <w:r w:rsidRPr="006A6541">
        <w:rPr>
          <w:rFonts w:ascii="Arial" w:hAnsi="Arial" w:cs="Arial"/>
          <w:sz w:val="22"/>
          <w:szCs w:val="22"/>
        </w:rPr>
        <w:t>To f</w:t>
      </w:r>
      <w:r w:rsidR="00652387" w:rsidRPr="006A6541">
        <w:rPr>
          <w:rFonts w:ascii="Arial" w:hAnsi="Arial" w:cs="Arial"/>
          <w:sz w:val="22"/>
          <w:szCs w:val="22"/>
        </w:rPr>
        <w:t>urther develop social skills such as cooperation, tolerance, communication, individual and group interaction.</w:t>
      </w:r>
    </w:p>
    <w:p w:rsidR="001B11A8" w:rsidRPr="006A6541" w:rsidRDefault="001B11A8" w:rsidP="001B11A8">
      <w:pPr>
        <w:jc w:val="both"/>
        <w:rPr>
          <w:rFonts w:ascii="Arial" w:hAnsi="Arial" w:cs="Arial"/>
          <w:sz w:val="22"/>
          <w:szCs w:val="22"/>
        </w:rPr>
      </w:pPr>
    </w:p>
    <w:p w:rsidR="00652387" w:rsidRPr="006A6541" w:rsidRDefault="00DB0C73" w:rsidP="00652387">
      <w:pPr>
        <w:numPr>
          <w:ilvl w:val="0"/>
          <w:numId w:val="1"/>
        </w:numPr>
        <w:jc w:val="both"/>
        <w:rPr>
          <w:rFonts w:ascii="Arial" w:hAnsi="Arial" w:cs="Arial"/>
          <w:sz w:val="22"/>
          <w:szCs w:val="22"/>
        </w:rPr>
      </w:pPr>
      <w:r w:rsidRPr="006A6541">
        <w:rPr>
          <w:rFonts w:ascii="Arial" w:hAnsi="Arial" w:cs="Arial"/>
          <w:sz w:val="22"/>
          <w:szCs w:val="22"/>
        </w:rPr>
        <w:t>To f</w:t>
      </w:r>
      <w:r w:rsidR="00652387" w:rsidRPr="006A6541">
        <w:rPr>
          <w:rFonts w:ascii="Arial" w:hAnsi="Arial" w:cs="Arial"/>
          <w:sz w:val="22"/>
          <w:szCs w:val="22"/>
        </w:rPr>
        <w:t>urther develop problem s</w:t>
      </w:r>
      <w:r w:rsidR="001B11A8" w:rsidRPr="006A6541">
        <w:rPr>
          <w:rFonts w:ascii="Arial" w:hAnsi="Arial" w:cs="Arial"/>
          <w:sz w:val="22"/>
          <w:szCs w:val="22"/>
        </w:rPr>
        <w:t>olving and life survival skills.</w:t>
      </w:r>
    </w:p>
    <w:p w:rsidR="001B11A8" w:rsidRPr="006A6541" w:rsidRDefault="001B11A8" w:rsidP="001B11A8">
      <w:pPr>
        <w:jc w:val="both"/>
        <w:rPr>
          <w:rFonts w:ascii="Arial" w:hAnsi="Arial" w:cs="Arial"/>
          <w:sz w:val="22"/>
          <w:szCs w:val="22"/>
        </w:rPr>
      </w:pPr>
    </w:p>
    <w:p w:rsidR="00652387" w:rsidRPr="006A6541" w:rsidRDefault="00DB0C73" w:rsidP="00652387">
      <w:pPr>
        <w:numPr>
          <w:ilvl w:val="0"/>
          <w:numId w:val="1"/>
        </w:numPr>
        <w:jc w:val="both"/>
        <w:rPr>
          <w:rFonts w:ascii="Arial" w:hAnsi="Arial" w:cs="Arial"/>
          <w:sz w:val="22"/>
          <w:szCs w:val="22"/>
        </w:rPr>
      </w:pPr>
      <w:r w:rsidRPr="006A6541">
        <w:rPr>
          <w:rFonts w:ascii="Arial" w:hAnsi="Arial" w:cs="Arial"/>
          <w:sz w:val="22"/>
          <w:szCs w:val="22"/>
        </w:rPr>
        <w:t>To e</w:t>
      </w:r>
      <w:r w:rsidR="00652387" w:rsidRPr="006A6541">
        <w:rPr>
          <w:rFonts w:ascii="Arial" w:hAnsi="Arial" w:cs="Arial"/>
          <w:sz w:val="22"/>
          <w:szCs w:val="22"/>
        </w:rPr>
        <w:t>xtend understanding of their physical and cultural environment.</w:t>
      </w:r>
    </w:p>
    <w:p w:rsidR="00652387" w:rsidRPr="006A6541" w:rsidRDefault="00652387" w:rsidP="00652387">
      <w:pPr>
        <w:jc w:val="both"/>
        <w:rPr>
          <w:rFonts w:ascii="Arial" w:hAnsi="Arial" w:cs="Arial"/>
          <w:sz w:val="22"/>
          <w:szCs w:val="22"/>
        </w:rPr>
      </w:pPr>
    </w:p>
    <w:p w:rsidR="00652387" w:rsidRPr="006A6541" w:rsidRDefault="00652387" w:rsidP="006A6541">
      <w:pPr>
        <w:jc w:val="both"/>
        <w:outlineLvl w:val="0"/>
        <w:rPr>
          <w:rFonts w:ascii="Arial" w:hAnsi="Arial" w:cs="Arial"/>
          <w:b/>
          <w:sz w:val="22"/>
          <w:szCs w:val="22"/>
        </w:rPr>
      </w:pPr>
      <w:r w:rsidRPr="006A6541">
        <w:rPr>
          <w:rFonts w:ascii="Arial" w:hAnsi="Arial" w:cs="Arial"/>
          <w:b/>
          <w:sz w:val="22"/>
          <w:szCs w:val="22"/>
        </w:rPr>
        <w:t>GUIDELINES FOR ACTION</w:t>
      </w: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All excur</w:t>
      </w:r>
      <w:r w:rsidR="00F96183" w:rsidRPr="006A6541">
        <w:rPr>
          <w:rFonts w:ascii="Arial" w:hAnsi="Arial" w:cs="Arial"/>
          <w:sz w:val="22"/>
          <w:szCs w:val="22"/>
        </w:rPr>
        <w:t>sions must be approved by the Principal</w:t>
      </w:r>
      <w:r w:rsidR="00040B6C">
        <w:rPr>
          <w:rFonts w:ascii="Arial" w:hAnsi="Arial" w:cs="Arial"/>
          <w:sz w:val="22"/>
          <w:szCs w:val="22"/>
        </w:rPr>
        <w:t>,</w:t>
      </w:r>
      <w:r w:rsidR="00F96183" w:rsidRPr="006A6541">
        <w:rPr>
          <w:rFonts w:ascii="Arial" w:hAnsi="Arial" w:cs="Arial"/>
          <w:sz w:val="22"/>
          <w:szCs w:val="22"/>
        </w:rPr>
        <w:t xml:space="preserve"> or </w:t>
      </w:r>
      <w:r w:rsidRPr="006A6541">
        <w:rPr>
          <w:rFonts w:ascii="Arial" w:hAnsi="Arial" w:cs="Arial"/>
          <w:sz w:val="22"/>
          <w:szCs w:val="22"/>
        </w:rPr>
        <w:t>nominee</w:t>
      </w:r>
      <w:r w:rsidR="00F96183" w:rsidRPr="006A6541">
        <w:rPr>
          <w:rFonts w:ascii="Arial" w:hAnsi="Arial" w:cs="Arial"/>
          <w:sz w:val="22"/>
          <w:szCs w:val="22"/>
        </w:rPr>
        <w:t>(s)</w:t>
      </w:r>
      <w:r w:rsidR="00040B6C">
        <w:rPr>
          <w:rFonts w:ascii="Arial" w:hAnsi="Arial" w:cs="Arial"/>
          <w:sz w:val="22"/>
          <w:szCs w:val="22"/>
        </w:rPr>
        <w:t>.</w:t>
      </w:r>
    </w:p>
    <w:p w:rsidR="001B11A8" w:rsidRPr="006A6541" w:rsidRDefault="001B11A8" w:rsidP="001B11A8">
      <w:pPr>
        <w:ind w:left="360"/>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 xml:space="preserve">Staff wishing to organize an excursion must complete an excursion proposal form and lodge this for approval. </w:t>
      </w:r>
      <w:r w:rsidR="00F96183" w:rsidRPr="006A6541">
        <w:rPr>
          <w:rFonts w:ascii="Arial" w:hAnsi="Arial" w:cs="Arial"/>
          <w:sz w:val="22"/>
          <w:szCs w:val="22"/>
        </w:rPr>
        <w:t>A</w:t>
      </w:r>
      <w:r w:rsidRPr="006A6541">
        <w:rPr>
          <w:rFonts w:ascii="Arial" w:hAnsi="Arial" w:cs="Arial"/>
          <w:sz w:val="22"/>
          <w:szCs w:val="22"/>
        </w:rPr>
        <w:t xml:space="preserve">ll excursions must be approved prior to running. Where an excursion proposal has not been submitted, that excursion will not run, unless special circumstances are pending. This decision will be made by the </w:t>
      </w:r>
      <w:r w:rsidR="00040B6C">
        <w:rPr>
          <w:rFonts w:ascii="Arial" w:hAnsi="Arial" w:cs="Arial"/>
          <w:sz w:val="22"/>
          <w:szCs w:val="22"/>
        </w:rPr>
        <w:t>,</w:t>
      </w:r>
      <w:r w:rsidR="00F96183" w:rsidRPr="006A6541">
        <w:rPr>
          <w:rFonts w:ascii="Arial" w:hAnsi="Arial" w:cs="Arial"/>
          <w:sz w:val="22"/>
          <w:szCs w:val="22"/>
        </w:rPr>
        <w:t xml:space="preserve"> or Assistant Principal. The Principal</w:t>
      </w:r>
      <w:r w:rsidR="00040B6C">
        <w:rPr>
          <w:rFonts w:ascii="Arial" w:hAnsi="Arial" w:cs="Arial"/>
          <w:sz w:val="22"/>
          <w:szCs w:val="22"/>
        </w:rPr>
        <w:t>,</w:t>
      </w:r>
      <w:r w:rsidR="00F96183" w:rsidRPr="006A6541">
        <w:rPr>
          <w:rFonts w:ascii="Arial" w:hAnsi="Arial" w:cs="Arial"/>
          <w:sz w:val="22"/>
          <w:szCs w:val="22"/>
        </w:rPr>
        <w:t xml:space="preserve"> or nominee(s)</w:t>
      </w:r>
      <w:r w:rsidR="00436EA7" w:rsidRPr="006A6541">
        <w:rPr>
          <w:rFonts w:ascii="Arial" w:hAnsi="Arial" w:cs="Arial"/>
          <w:sz w:val="22"/>
          <w:szCs w:val="22"/>
        </w:rPr>
        <w:t xml:space="preserve"> </w:t>
      </w:r>
      <w:r w:rsidRPr="006A6541">
        <w:rPr>
          <w:rFonts w:ascii="Arial" w:hAnsi="Arial" w:cs="Arial"/>
          <w:sz w:val="22"/>
          <w:szCs w:val="22"/>
        </w:rPr>
        <w:t>will consider the educational outcome of the excursion as w</w:t>
      </w:r>
      <w:r w:rsidR="000800F3" w:rsidRPr="006A6541">
        <w:rPr>
          <w:rFonts w:ascii="Arial" w:hAnsi="Arial" w:cs="Arial"/>
          <w:sz w:val="22"/>
          <w:szCs w:val="22"/>
        </w:rPr>
        <w:t>ell as the impact on the school</w:t>
      </w:r>
      <w:r w:rsidRPr="006A6541">
        <w:rPr>
          <w:rFonts w:ascii="Arial" w:hAnsi="Arial" w:cs="Arial"/>
          <w:sz w:val="22"/>
          <w:szCs w:val="22"/>
        </w:rPr>
        <w:t xml:space="preserve"> for the proposed date.</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 xml:space="preserve">The </w:t>
      </w:r>
      <w:r w:rsidR="00040B6C">
        <w:rPr>
          <w:rFonts w:ascii="Arial" w:hAnsi="Arial" w:cs="Arial"/>
          <w:sz w:val="22"/>
          <w:szCs w:val="22"/>
        </w:rPr>
        <w:t xml:space="preserve">Principal, or </w:t>
      </w:r>
      <w:r w:rsidR="00F96183" w:rsidRPr="006A6541">
        <w:rPr>
          <w:rFonts w:ascii="Arial" w:hAnsi="Arial" w:cs="Arial"/>
          <w:sz w:val="22"/>
          <w:szCs w:val="22"/>
        </w:rPr>
        <w:t>nominee(s)</w:t>
      </w:r>
      <w:r w:rsidR="00CD305F" w:rsidRPr="006A6541">
        <w:rPr>
          <w:rFonts w:ascii="Arial" w:hAnsi="Arial" w:cs="Arial"/>
          <w:sz w:val="22"/>
          <w:szCs w:val="22"/>
        </w:rPr>
        <w:t xml:space="preserve"> </w:t>
      </w:r>
      <w:r w:rsidRPr="006A6541">
        <w:rPr>
          <w:rFonts w:ascii="Arial" w:hAnsi="Arial" w:cs="Arial"/>
          <w:sz w:val="22"/>
          <w:szCs w:val="22"/>
        </w:rPr>
        <w:t xml:space="preserve">will ensure that all excursions, transport arrangements, emergency procedures and staffing comply with DEECD guidelines. Refer to: </w:t>
      </w:r>
      <w:hyperlink r:id="rId12" w:anchor="mainContent" w:history="1">
        <w:r w:rsidR="00CD305F" w:rsidRPr="006A6541">
          <w:rPr>
            <w:rStyle w:val="Hyperlink"/>
            <w:rFonts w:ascii="Arial" w:hAnsi="Arial" w:cs="Arial"/>
            <w:sz w:val="22"/>
            <w:szCs w:val="22"/>
          </w:rPr>
          <w:t>DEECD Excursion Policy</w:t>
        </w:r>
      </w:hyperlink>
    </w:p>
    <w:p w:rsidR="001B11A8" w:rsidRPr="006A6541" w:rsidRDefault="001B11A8" w:rsidP="001B11A8">
      <w:pPr>
        <w:ind w:left="360"/>
        <w:rPr>
          <w:rFonts w:ascii="Arial" w:hAnsi="Arial" w:cs="Arial"/>
          <w:sz w:val="22"/>
          <w:szCs w:val="22"/>
        </w:rPr>
      </w:pPr>
    </w:p>
    <w:p w:rsidR="00652387" w:rsidRPr="006A6541" w:rsidRDefault="00652387" w:rsidP="001B11A8">
      <w:pPr>
        <w:numPr>
          <w:ilvl w:val="0"/>
          <w:numId w:val="2"/>
        </w:numPr>
        <w:rPr>
          <w:rFonts w:ascii="Arial" w:hAnsi="Arial" w:cs="Arial"/>
          <w:sz w:val="22"/>
          <w:szCs w:val="22"/>
        </w:rPr>
      </w:pPr>
      <w:r w:rsidRPr="006A6541">
        <w:rPr>
          <w:rFonts w:ascii="Arial" w:hAnsi="Arial" w:cs="Arial"/>
          <w:sz w:val="22"/>
          <w:szCs w:val="22"/>
        </w:rPr>
        <w:t xml:space="preserve">Once the excursion has been approved </w:t>
      </w:r>
      <w:r w:rsidR="00436EA7" w:rsidRPr="006A6541">
        <w:rPr>
          <w:rFonts w:ascii="Arial" w:hAnsi="Arial" w:cs="Arial"/>
          <w:sz w:val="22"/>
          <w:szCs w:val="22"/>
        </w:rPr>
        <w:t xml:space="preserve">all relevant documentation </w:t>
      </w:r>
      <w:r w:rsidRPr="006A6541">
        <w:rPr>
          <w:rFonts w:ascii="Arial" w:hAnsi="Arial" w:cs="Arial"/>
          <w:sz w:val="22"/>
          <w:szCs w:val="22"/>
        </w:rPr>
        <w:t>must be completed. This is available from the</w:t>
      </w:r>
      <w:r w:rsidR="00436EA7" w:rsidRPr="006A6541">
        <w:rPr>
          <w:rFonts w:ascii="Arial" w:hAnsi="Arial" w:cs="Arial"/>
          <w:sz w:val="22"/>
          <w:szCs w:val="22"/>
        </w:rPr>
        <w:t xml:space="preserve"> Principal or his nominee(s). </w:t>
      </w:r>
      <w:r w:rsidRPr="006A6541">
        <w:rPr>
          <w:rFonts w:ascii="Arial" w:hAnsi="Arial" w:cs="Arial"/>
          <w:sz w:val="22"/>
          <w:szCs w:val="22"/>
        </w:rPr>
        <w:t xml:space="preserve">The </w:t>
      </w:r>
      <w:r w:rsidR="00040B6C">
        <w:rPr>
          <w:rFonts w:ascii="Arial" w:hAnsi="Arial" w:cs="Arial"/>
          <w:sz w:val="22"/>
          <w:szCs w:val="22"/>
        </w:rPr>
        <w:t>organising teacher</w:t>
      </w:r>
      <w:r w:rsidR="001B11A8" w:rsidRPr="006A6541">
        <w:rPr>
          <w:rFonts w:ascii="Arial" w:hAnsi="Arial" w:cs="Arial"/>
          <w:sz w:val="22"/>
          <w:szCs w:val="22"/>
        </w:rPr>
        <w:t xml:space="preserve"> will complete the ‘Notification of School Activity’</w:t>
      </w:r>
      <w:r w:rsidRPr="006A6541">
        <w:rPr>
          <w:rFonts w:ascii="Arial" w:hAnsi="Arial" w:cs="Arial"/>
          <w:sz w:val="22"/>
          <w:szCs w:val="22"/>
        </w:rPr>
        <w:t xml:space="preserve"> at </w:t>
      </w:r>
      <w:r w:rsidR="001B11A8" w:rsidRPr="006A6541">
        <w:rPr>
          <w:rFonts w:ascii="Arial" w:hAnsi="Arial" w:cs="Arial"/>
          <w:sz w:val="22"/>
          <w:szCs w:val="22"/>
        </w:rPr>
        <w:t xml:space="preserve">: </w:t>
      </w:r>
      <w:hyperlink r:id="rId13" w:history="1">
        <w:r w:rsidRPr="006A6541">
          <w:rPr>
            <w:rStyle w:val="Hyperlink"/>
            <w:rFonts w:ascii="Arial" w:hAnsi="Arial" w:cs="Arial"/>
            <w:sz w:val="22"/>
            <w:szCs w:val="22"/>
          </w:rPr>
          <w:t>www.eduweb.vic.gov.au/forms/school/sal/enteractivity.asp</w:t>
        </w:r>
      </w:hyperlink>
      <w:r w:rsidRPr="006A6541">
        <w:rPr>
          <w:rFonts w:ascii="Arial" w:hAnsi="Arial" w:cs="Arial"/>
          <w:sz w:val="22"/>
          <w:szCs w:val="22"/>
        </w:rPr>
        <w:t xml:space="preserve">  </w:t>
      </w:r>
      <w:r w:rsidR="001B11A8" w:rsidRPr="006A6541">
        <w:rPr>
          <w:rFonts w:ascii="Arial" w:hAnsi="Arial" w:cs="Arial"/>
          <w:sz w:val="22"/>
          <w:szCs w:val="22"/>
        </w:rPr>
        <w:t>three</w:t>
      </w:r>
      <w:r w:rsidRPr="006A6541">
        <w:rPr>
          <w:rFonts w:ascii="Arial" w:hAnsi="Arial" w:cs="Arial"/>
          <w:sz w:val="22"/>
          <w:szCs w:val="22"/>
        </w:rPr>
        <w:t xml:space="preserve"> weeks prior to the excursion departure date, and ensure relevant details are ente</w:t>
      </w:r>
      <w:r w:rsidR="00DB0C73" w:rsidRPr="006A6541">
        <w:rPr>
          <w:rFonts w:ascii="Arial" w:hAnsi="Arial" w:cs="Arial"/>
          <w:sz w:val="22"/>
          <w:szCs w:val="22"/>
        </w:rPr>
        <w:t xml:space="preserve">red </w:t>
      </w:r>
      <w:r w:rsidR="00040B6C">
        <w:rPr>
          <w:rFonts w:ascii="Arial" w:hAnsi="Arial" w:cs="Arial"/>
          <w:sz w:val="22"/>
          <w:szCs w:val="22"/>
        </w:rPr>
        <w:t>in the school diary</w:t>
      </w:r>
      <w:r w:rsidRPr="006A6541">
        <w:rPr>
          <w:rFonts w:ascii="Arial" w:hAnsi="Arial" w:cs="Arial"/>
          <w:sz w:val="22"/>
          <w:szCs w:val="22"/>
        </w:rPr>
        <w:t>.</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School Council is responsible for the approval of:</w:t>
      </w:r>
    </w:p>
    <w:p w:rsidR="00652387" w:rsidRPr="006A6541" w:rsidRDefault="00652387" w:rsidP="00652387">
      <w:pPr>
        <w:numPr>
          <w:ilvl w:val="1"/>
          <w:numId w:val="2"/>
        </w:numPr>
        <w:rPr>
          <w:rFonts w:ascii="Arial" w:hAnsi="Arial" w:cs="Arial"/>
          <w:sz w:val="22"/>
          <w:szCs w:val="22"/>
        </w:rPr>
      </w:pPr>
      <w:r w:rsidRPr="006A6541">
        <w:rPr>
          <w:rFonts w:ascii="Arial" w:hAnsi="Arial" w:cs="Arial"/>
          <w:sz w:val="22"/>
          <w:szCs w:val="22"/>
        </w:rPr>
        <w:t>Overnight excursions</w:t>
      </w:r>
    </w:p>
    <w:p w:rsidR="00652387" w:rsidRPr="006A6541" w:rsidRDefault="00652387" w:rsidP="00652387">
      <w:pPr>
        <w:numPr>
          <w:ilvl w:val="1"/>
          <w:numId w:val="2"/>
        </w:numPr>
        <w:rPr>
          <w:rFonts w:ascii="Arial" w:hAnsi="Arial" w:cs="Arial"/>
          <w:sz w:val="22"/>
          <w:szCs w:val="22"/>
        </w:rPr>
      </w:pPr>
      <w:r w:rsidRPr="006A6541">
        <w:rPr>
          <w:rFonts w:ascii="Arial" w:hAnsi="Arial" w:cs="Arial"/>
          <w:sz w:val="22"/>
          <w:szCs w:val="22"/>
        </w:rPr>
        <w:t>Camps</w:t>
      </w:r>
    </w:p>
    <w:p w:rsidR="00652387" w:rsidRPr="006A6541" w:rsidRDefault="00652387" w:rsidP="00652387">
      <w:pPr>
        <w:numPr>
          <w:ilvl w:val="1"/>
          <w:numId w:val="2"/>
        </w:numPr>
        <w:rPr>
          <w:rFonts w:ascii="Arial" w:hAnsi="Arial" w:cs="Arial"/>
          <w:sz w:val="22"/>
          <w:szCs w:val="22"/>
        </w:rPr>
      </w:pPr>
      <w:r w:rsidRPr="006A6541">
        <w:rPr>
          <w:rFonts w:ascii="Arial" w:hAnsi="Arial" w:cs="Arial"/>
          <w:sz w:val="22"/>
          <w:szCs w:val="22"/>
        </w:rPr>
        <w:t>Interstate visits</w:t>
      </w:r>
    </w:p>
    <w:p w:rsidR="00652387" w:rsidRPr="006A6541" w:rsidRDefault="00652387" w:rsidP="00652387">
      <w:pPr>
        <w:numPr>
          <w:ilvl w:val="1"/>
          <w:numId w:val="2"/>
        </w:numPr>
        <w:rPr>
          <w:rFonts w:ascii="Arial" w:hAnsi="Arial" w:cs="Arial"/>
          <w:sz w:val="22"/>
          <w:szCs w:val="22"/>
        </w:rPr>
      </w:pPr>
      <w:r w:rsidRPr="006A6541">
        <w:rPr>
          <w:rFonts w:ascii="Arial" w:hAnsi="Arial" w:cs="Arial"/>
          <w:sz w:val="22"/>
          <w:szCs w:val="22"/>
        </w:rPr>
        <w:t>International visits</w:t>
      </w:r>
    </w:p>
    <w:p w:rsidR="00010E33" w:rsidRDefault="00010E33" w:rsidP="00010E33">
      <w:pPr>
        <w:ind w:left="1440"/>
        <w:rPr>
          <w:rFonts w:ascii="Arial" w:hAnsi="Arial" w:cs="Arial"/>
          <w:sz w:val="22"/>
          <w:szCs w:val="22"/>
        </w:rPr>
      </w:pPr>
    </w:p>
    <w:p w:rsidR="00010E33" w:rsidRDefault="00010E33" w:rsidP="00010E33">
      <w:pPr>
        <w:ind w:left="1440"/>
        <w:rPr>
          <w:rFonts w:ascii="Arial" w:hAnsi="Arial" w:cs="Arial"/>
          <w:sz w:val="22"/>
          <w:szCs w:val="22"/>
        </w:rPr>
      </w:pPr>
    </w:p>
    <w:p w:rsidR="00010E33" w:rsidRDefault="00010E33" w:rsidP="00010E33">
      <w:pPr>
        <w:rPr>
          <w:rFonts w:ascii="Arial" w:hAnsi="Arial" w:cs="Arial"/>
          <w:sz w:val="22"/>
          <w:szCs w:val="22"/>
        </w:rPr>
      </w:pPr>
    </w:p>
    <w:p w:rsidR="00010E33" w:rsidRDefault="00010E33" w:rsidP="00010E33">
      <w:pPr>
        <w:ind w:left="1080"/>
        <w:rPr>
          <w:rFonts w:ascii="Arial" w:hAnsi="Arial" w:cs="Arial"/>
          <w:sz w:val="22"/>
          <w:szCs w:val="22"/>
        </w:rPr>
      </w:pPr>
    </w:p>
    <w:p w:rsidR="00010E33" w:rsidRDefault="00010E33" w:rsidP="00040B6C">
      <w:pPr>
        <w:ind w:left="1440"/>
        <w:rPr>
          <w:rFonts w:ascii="Arial" w:hAnsi="Arial" w:cs="Arial"/>
          <w:sz w:val="22"/>
          <w:szCs w:val="22"/>
        </w:rPr>
      </w:pPr>
    </w:p>
    <w:p w:rsidR="00652387" w:rsidRPr="006A6541" w:rsidRDefault="00652387" w:rsidP="00652387">
      <w:pPr>
        <w:numPr>
          <w:ilvl w:val="1"/>
          <w:numId w:val="2"/>
        </w:numPr>
        <w:rPr>
          <w:rFonts w:ascii="Arial" w:hAnsi="Arial" w:cs="Arial"/>
          <w:sz w:val="22"/>
          <w:szCs w:val="22"/>
        </w:rPr>
      </w:pPr>
      <w:r w:rsidRPr="006A6541">
        <w:rPr>
          <w:rFonts w:ascii="Arial" w:hAnsi="Arial" w:cs="Arial"/>
          <w:sz w:val="22"/>
          <w:szCs w:val="22"/>
        </w:rPr>
        <w:t>Excursions requiring sea or air travel, weekends or vacations</w:t>
      </w:r>
    </w:p>
    <w:p w:rsidR="00652387" w:rsidRPr="006A6541" w:rsidRDefault="00652387" w:rsidP="00652387">
      <w:pPr>
        <w:numPr>
          <w:ilvl w:val="1"/>
          <w:numId w:val="2"/>
        </w:numPr>
        <w:rPr>
          <w:rFonts w:ascii="Arial" w:hAnsi="Arial" w:cs="Arial"/>
          <w:sz w:val="22"/>
          <w:szCs w:val="22"/>
        </w:rPr>
      </w:pPr>
      <w:r w:rsidRPr="006A6541">
        <w:rPr>
          <w:rFonts w:ascii="Arial" w:hAnsi="Arial" w:cs="Arial"/>
          <w:sz w:val="22"/>
          <w:szCs w:val="22"/>
        </w:rPr>
        <w:t>Adventure activities</w:t>
      </w:r>
    </w:p>
    <w:p w:rsidR="001B11A8" w:rsidRPr="006A6541" w:rsidRDefault="001B11A8" w:rsidP="001B11A8">
      <w:pPr>
        <w:rPr>
          <w:rFonts w:ascii="Arial" w:hAnsi="Arial" w:cs="Arial"/>
          <w:sz w:val="22"/>
          <w:szCs w:val="22"/>
        </w:rPr>
      </w:pPr>
    </w:p>
    <w:p w:rsidR="006A6541" w:rsidRDefault="00040B6C" w:rsidP="00D464BA">
      <w:pPr>
        <w:numPr>
          <w:ilvl w:val="0"/>
          <w:numId w:val="2"/>
        </w:numPr>
        <w:rPr>
          <w:rFonts w:ascii="Arial" w:hAnsi="Arial" w:cs="Arial"/>
          <w:sz w:val="22"/>
          <w:szCs w:val="22"/>
        </w:rPr>
      </w:pPr>
      <w:r>
        <w:rPr>
          <w:rFonts w:ascii="Arial" w:hAnsi="Arial" w:cs="Arial"/>
          <w:sz w:val="22"/>
          <w:szCs w:val="22"/>
        </w:rPr>
        <w:t>The Principal, or</w:t>
      </w:r>
      <w:r w:rsidR="00436EA7" w:rsidRPr="006A6541">
        <w:rPr>
          <w:rFonts w:ascii="Arial" w:hAnsi="Arial" w:cs="Arial"/>
          <w:sz w:val="22"/>
          <w:szCs w:val="22"/>
        </w:rPr>
        <w:t xml:space="preserve"> nominee </w:t>
      </w:r>
      <w:r w:rsidR="00652387" w:rsidRPr="006A6541">
        <w:rPr>
          <w:rFonts w:ascii="Arial" w:hAnsi="Arial" w:cs="Arial"/>
          <w:sz w:val="22"/>
          <w:szCs w:val="22"/>
        </w:rPr>
        <w:t xml:space="preserve">is responsible for the approval of all single-day excursions other than those that must be approved by school council as mentioned above. </w:t>
      </w:r>
    </w:p>
    <w:p w:rsidR="00010E33" w:rsidRPr="00010E33" w:rsidRDefault="00010E33" w:rsidP="00010E33">
      <w:pPr>
        <w:numPr>
          <w:ilvl w:val="0"/>
          <w:numId w:val="2"/>
        </w:numPr>
        <w:rPr>
          <w:rFonts w:ascii="Arial" w:hAnsi="Arial" w:cs="Arial"/>
        </w:rPr>
      </w:pPr>
      <w:r>
        <w:rPr>
          <w:rFonts w:ascii="Arial" w:hAnsi="Arial" w:cs="Arial"/>
          <w:sz w:val="22"/>
          <w:szCs w:val="22"/>
        </w:rPr>
        <w:t xml:space="preserve">The school will be </w:t>
      </w:r>
      <w:r w:rsidR="00040B6C">
        <w:rPr>
          <w:rFonts w:ascii="Arial" w:hAnsi="Arial" w:cs="Arial"/>
          <w:sz w:val="22"/>
          <w:szCs w:val="22"/>
        </w:rPr>
        <w:t>closed on a Code Red fire rated</w:t>
      </w:r>
      <w:r>
        <w:rPr>
          <w:rFonts w:ascii="Arial" w:hAnsi="Arial" w:cs="Arial"/>
          <w:sz w:val="22"/>
          <w:szCs w:val="22"/>
        </w:rPr>
        <w:t xml:space="preserve"> day, therefore any excursion planned for a Code Red day will be postponed or cancelled. </w:t>
      </w:r>
      <w:r w:rsidR="00040B6C">
        <w:rPr>
          <w:rFonts w:ascii="Arial" w:hAnsi="Arial" w:cs="Arial"/>
          <w:sz w:val="22"/>
          <w:szCs w:val="22"/>
        </w:rPr>
        <w:t xml:space="preserve">If the venue is in a Code Red rated area the excursion will be postponed or cancelled. </w:t>
      </w:r>
    </w:p>
    <w:p w:rsidR="00652387" w:rsidRPr="006A6541" w:rsidRDefault="00652387" w:rsidP="006A6541">
      <w:pPr>
        <w:spacing w:before="480" w:after="100" w:afterAutospacing="1"/>
        <w:jc w:val="both"/>
        <w:outlineLvl w:val="0"/>
        <w:rPr>
          <w:rFonts w:ascii="Arial" w:hAnsi="Arial" w:cs="Arial"/>
          <w:b/>
          <w:sz w:val="22"/>
          <w:szCs w:val="22"/>
        </w:rPr>
      </w:pPr>
      <w:r w:rsidRPr="006A6541">
        <w:rPr>
          <w:rFonts w:ascii="Arial" w:hAnsi="Arial" w:cs="Arial"/>
          <w:b/>
          <w:sz w:val="22"/>
          <w:szCs w:val="22"/>
        </w:rPr>
        <w:t>EXPECTATIONS</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b/>
          <w:sz w:val="22"/>
          <w:szCs w:val="22"/>
        </w:rPr>
        <w:tab/>
      </w:r>
      <w:r w:rsidRPr="006A6541">
        <w:rPr>
          <w:rFonts w:ascii="Arial" w:hAnsi="Arial" w:cs="Arial"/>
          <w:color w:val="000000"/>
          <w:sz w:val="22"/>
          <w:szCs w:val="22"/>
        </w:rPr>
        <w:t xml:space="preserve">The </w:t>
      </w:r>
      <w:r w:rsidR="00040B6C">
        <w:rPr>
          <w:rFonts w:ascii="Arial" w:hAnsi="Arial" w:cs="Arial"/>
          <w:color w:val="000000"/>
          <w:sz w:val="22"/>
          <w:szCs w:val="22"/>
        </w:rPr>
        <w:t>DEECD’s</w:t>
      </w:r>
      <w:r w:rsidRPr="006A6541">
        <w:rPr>
          <w:rFonts w:ascii="Arial" w:hAnsi="Arial" w:cs="Arial"/>
          <w:color w:val="000000"/>
          <w:sz w:val="22"/>
          <w:szCs w:val="22"/>
        </w:rPr>
        <w:t xml:space="preserve"> requirements and guidelines relating to preparation and safety will be observed in the conduct of all excursions.</w:t>
      </w:r>
    </w:p>
    <w:p w:rsidR="00652387" w:rsidRPr="006A6541" w:rsidRDefault="00040B6C"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Pr>
          <w:rFonts w:ascii="Arial" w:hAnsi="Arial" w:cs="Arial"/>
          <w:color w:val="000000"/>
          <w:sz w:val="22"/>
          <w:szCs w:val="22"/>
        </w:rPr>
        <w:tab/>
        <w:t xml:space="preserve">The Principal, or </w:t>
      </w:r>
      <w:r w:rsidR="00652387" w:rsidRPr="006A6541">
        <w:rPr>
          <w:rFonts w:ascii="Arial" w:hAnsi="Arial" w:cs="Arial"/>
          <w:color w:val="000000"/>
          <w:sz w:val="22"/>
          <w:szCs w:val="22"/>
        </w:rPr>
        <w:t>nominee will ensure that full records are maintained regarding the camp/excursion.</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r>
      <w:r w:rsidRPr="006A6541">
        <w:rPr>
          <w:rFonts w:ascii="Arial" w:hAnsi="Arial" w:cs="Arial"/>
          <w:sz w:val="22"/>
          <w:szCs w:val="22"/>
        </w:rPr>
        <w:t xml:space="preserve">The </w:t>
      </w:r>
      <w:r w:rsidR="00040B6C">
        <w:rPr>
          <w:rFonts w:ascii="Arial" w:hAnsi="Arial" w:cs="Arial"/>
          <w:color w:val="000000"/>
          <w:sz w:val="22"/>
          <w:szCs w:val="22"/>
        </w:rPr>
        <w:t>P</w:t>
      </w:r>
      <w:r w:rsidRPr="006A6541">
        <w:rPr>
          <w:rFonts w:ascii="Arial" w:hAnsi="Arial" w:cs="Arial"/>
          <w:color w:val="000000"/>
          <w:sz w:val="22"/>
          <w:szCs w:val="22"/>
        </w:rPr>
        <w:t>rincipal</w:t>
      </w:r>
      <w:r w:rsidR="00040B6C">
        <w:rPr>
          <w:rFonts w:ascii="Arial" w:hAnsi="Arial" w:cs="Arial"/>
          <w:color w:val="000000"/>
          <w:sz w:val="22"/>
          <w:szCs w:val="22"/>
        </w:rPr>
        <w:t>, or</w:t>
      </w:r>
      <w:r w:rsidRPr="006A6541">
        <w:rPr>
          <w:rFonts w:ascii="Arial" w:hAnsi="Arial" w:cs="Arial"/>
          <w:color w:val="000000"/>
          <w:sz w:val="22"/>
          <w:szCs w:val="22"/>
        </w:rPr>
        <w:t xml:space="preserve"> nominee will ensure that adequate pre-excursion planning and preparation, including the preparation of students, takes place.</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t>Satisfactory arrangements will be made to provide continuous</w:t>
      </w:r>
      <w:r w:rsidR="00040B6C">
        <w:rPr>
          <w:rFonts w:ascii="Arial" w:hAnsi="Arial" w:cs="Arial"/>
          <w:color w:val="000000"/>
          <w:sz w:val="22"/>
          <w:szCs w:val="22"/>
        </w:rPr>
        <w:t xml:space="preserve"> supervision and</w:t>
      </w:r>
      <w:r w:rsidRPr="006A6541">
        <w:rPr>
          <w:rFonts w:ascii="Arial" w:hAnsi="Arial" w:cs="Arial"/>
          <w:color w:val="000000"/>
          <w:sz w:val="22"/>
          <w:szCs w:val="22"/>
        </w:rPr>
        <w:t xml:space="preserve"> instruction for the s</w:t>
      </w:r>
      <w:r w:rsidR="000800F3" w:rsidRPr="006A6541">
        <w:rPr>
          <w:rFonts w:ascii="Arial" w:hAnsi="Arial" w:cs="Arial"/>
          <w:color w:val="000000"/>
          <w:sz w:val="22"/>
          <w:szCs w:val="22"/>
        </w:rPr>
        <w:t>tudents remaining at the school</w:t>
      </w:r>
      <w:r w:rsidRPr="006A6541">
        <w:rPr>
          <w:rFonts w:ascii="Arial" w:hAnsi="Arial" w:cs="Arial"/>
          <w:color w:val="000000"/>
          <w:sz w:val="22"/>
          <w:szCs w:val="22"/>
        </w:rPr>
        <w:t xml:space="preserve"> during the absence of staff accompanying an excursion.</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t xml:space="preserve">The </w:t>
      </w:r>
      <w:r w:rsidR="00040B6C">
        <w:rPr>
          <w:rFonts w:ascii="Arial" w:hAnsi="Arial" w:cs="Arial"/>
          <w:color w:val="000000"/>
          <w:sz w:val="22"/>
          <w:szCs w:val="22"/>
        </w:rPr>
        <w:t>DEECD</w:t>
      </w:r>
      <w:r w:rsidRPr="006A6541">
        <w:rPr>
          <w:rFonts w:ascii="Arial" w:hAnsi="Arial" w:cs="Arial"/>
          <w:color w:val="000000"/>
          <w:sz w:val="22"/>
          <w:szCs w:val="22"/>
        </w:rPr>
        <w:t xml:space="preserve"> will not be involved in any expense associated with the co</w:t>
      </w:r>
      <w:r w:rsidR="000800F3" w:rsidRPr="006A6541">
        <w:rPr>
          <w:rFonts w:ascii="Arial" w:hAnsi="Arial" w:cs="Arial"/>
          <w:color w:val="000000"/>
          <w:sz w:val="22"/>
          <w:szCs w:val="22"/>
        </w:rPr>
        <w:t>nduct of excursions. The school</w:t>
      </w:r>
      <w:r w:rsidRPr="006A6541">
        <w:rPr>
          <w:rFonts w:ascii="Arial" w:hAnsi="Arial" w:cs="Arial"/>
          <w:color w:val="000000"/>
          <w:sz w:val="22"/>
          <w:szCs w:val="22"/>
        </w:rPr>
        <w:t xml:space="preserve"> may choose to subsidise some excursions or some student’s expenses.</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r>
      <w:r w:rsidRPr="006A6541">
        <w:rPr>
          <w:rFonts w:ascii="Arial" w:hAnsi="Arial" w:cs="Arial"/>
          <w:color w:val="000000"/>
          <w:sz w:val="22"/>
          <w:szCs w:val="22"/>
        </w:rPr>
        <w:tab/>
      </w:r>
      <w:r w:rsidR="0076167E">
        <w:rPr>
          <w:rFonts w:ascii="Arial" w:hAnsi="Arial" w:cs="Arial"/>
          <w:sz w:val="22"/>
          <w:szCs w:val="22"/>
        </w:rPr>
        <w:t>Students are expected to</w:t>
      </w:r>
      <w:r w:rsidRPr="006A6541">
        <w:rPr>
          <w:rFonts w:ascii="Arial" w:hAnsi="Arial" w:cs="Arial"/>
          <w:sz w:val="22"/>
          <w:szCs w:val="22"/>
        </w:rPr>
        <w:t xml:space="preserve"> displa</w:t>
      </w:r>
      <w:r w:rsidR="0076167E">
        <w:rPr>
          <w:rFonts w:ascii="Arial" w:hAnsi="Arial" w:cs="Arial"/>
          <w:sz w:val="22"/>
          <w:szCs w:val="22"/>
        </w:rPr>
        <w:t>y sensible, reliable behaviour on</w:t>
      </w:r>
      <w:r w:rsidRPr="006A6541">
        <w:rPr>
          <w:rFonts w:ascii="Arial" w:hAnsi="Arial" w:cs="Arial"/>
          <w:sz w:val="22"/>
          <w:szCs w:val="22"/>
        </w:rPr>
        <w:t xml:space="preserve"> camps or excursions.  </w:t>
      </w:r>
      <w:r w:rsidRPr="006A6541">
        <w:rPr>
          <w:rFonts w:ascii="Arial" w:hAnsi="Arial" w:cs="Arial"/>
          <w:color w:val="000000"/>
          <w:sz w:val="22"/>
          <w:szCs w:val="22"/>
        </w:rPr>
        <w:t xml:space="preserve">Students and their parents/carers need to be made aware that acceptable standards of behaviour will be expected during a camp or an excursion. </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t>The emergency m</w:t>
      </w:r>
      <w:r w:rsidR="000800F3" w:rsidRPr="006A6541">
        <w:rPr>
          <w:rFonts w:ascii="Arial" w:hAnsi="Arial" w:cs="Arial"/>
          <w:color w:val="000000"/>
          <w:sz w:val="22"/>
          <w:szCs w:val="22"/>
        </w:rPr>
        <w:t>anagement process of the school</w:t>
      </w:r>
      <w:r w:rsidRPr="006A6541">
        <w:rPr>
          <w:rFonts w:ascii="Arial" w:hAnsi="Arial" w:cs="Arial"/>
          <w:color w:val="000000"/>
          <w:sz w:val="22"/>
          <w:szCs w:val="22"/>
        </w:rPr>
        <w:t xml:space="preserve"> will extend to and incorporate all camps and excursions.</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color w:val="000000"/>
          <w:sz w:val="22"/>
          <w:szCs w:val="22"/>
        </w:rPr>
        <w:tab/>
        <w:t>All DEECD</w:t>
      </w:r>
      <w:r w:rsidRPr="006A6541">
        <w:rPr>
          <w:rFonts w:ascii="Arial" w:hAnsi="Arial" w:cs="Arial"/>
          <w:b/>
          <w:bCs/>
          <w:color w:val="000000"/>
          <w:sz w:val="22"/>
          <w:szCs w:val="22"/>
        </w:rPr>
        <w:t xml:space="preserve"> </w:t>
      </w:r>
      <w:r w:rsidRPr="006A6541">
        <w:rPr>
          <w:rFonts w:ascii="Arial" w:hAnsi="Arial" w:cs="Arial"/>
          <w:color w:val="000000"/>
          <w:sz w:val="22"/>
          <w:szCs w:val="22"/>
        </w:rPr>
        <w:t>requirements and guidelines that apply to the conduct of excursions are also</w:t>
      </w:r>
      <w:r w:rsidRPr="006A6541">
        <w:rPr>
          <w:rFonts w:ascii="Arial" w:hAnsi="Arial" w:cs="Arial"/>
          <w:b/>
          <w:bCs/>
          <w:color w:val="000000"/>
          <w:sz w:val="22"/>
          <w:szCs w:val="22"/>
        </w:rPr>
        <w:t xml:space="preserve"> </w:t>
      </w:r>
      <w:r w:rsidRPr="006A6541">
        <w:rPr>
          <w:rFonts w:ascii="Arial" w:hAnsi="Arial" w:cs="Arial"/>
          <w:color w:val="000000"/>
          <w:sz w:val="22"/>
          <w:szCs w:val="22"/>
        </w:rPr>
        <w:t>applicable to all overseas and interstate (domestic) camps/excursions.</w:t>
      </w:r>
    </w:p>
    <w:p w:rsidR="00652387" w:rsidRPr="006A6541" w:rsidRDefault="00652387" w:rsidP="006A6541">
      <w:pPr>
        <w:spacing w:before="480" w:after="100" w:afterAutospacing="1"/>
        <w:jc w:val="both"/>
        <w:outlineLvl w:val="0"/>
        <w:rPr>
          <w:rFonts w:ascii="Arial" w:hAnsi="Arial" w:cs="Arial"/>
          <w:b/>
          <w:sz w:val="22"/>
          <w:szCs w:val="22"/>
        </w:rPr>
      </w:pPr>
      <w:r w:rsidRPr="006A6541">
        <w:rPr>
          <w:rFonts w:ascii="Arial" w:hAnsi="Arial" w:cs="Arial"/>
          <w:b/>
          <w:sz w:val="22"/>
          <w:szCs w:val="22"/>
        </w:rPr>
        <w:t>PROGRAM</w:t>
      </w:r>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sz w:val="22"/>
          <w:szCs w:val="22"/>
        </w:rPr>
        <w:tab/>
      </w:r>
      <w:r w:rsidRPr="006A6541">
        <w:rPr>
          <w:rFonts w:ascii="Arial" w:hAnsi="Arial" w:cs="Arial"/>
          <w:color w:val="000000"/>
          <w:sz w:val="22"/>
          <w:szCs w:val="22"/>
        </w:rPr>
        <w:t xml:space="preserve">Prior to conducting a camp or excursion, the Department’s requirements and guidelines relating to camps or excursions, will be rigorously observed.  </w:t>
      </w:r>
    </w:p>
    <w:p w:rsidR="00652387" w:rsidRPr="006A6541" w:rsidRDefault="00E4083E" w:rsidP="00652387">
      <w:pPr>
        <w:autoSpaceDE w:val="0"/>
        <w:autoSpaceDN w:val="0"/>
        <w:adjustRightInd w:val="0"/>
        <w:spacing w:before="100" w:beforeAutospacing="1" w:after="120"/>
        <w:jc w:val="both"/>
        <w:rPr>
          <w:rFonts w:ascii="Arial" w:hAnsi="Arial" w:cs="Arial"/>
          <w:sz w:val="22"/>
          <w:szCs w:val="22"/>
        </w:rPr>
      </w:pPr>
      <w:r w:rsidRPr="006A6541">
        <w:rPr>
          <w:rFonts w:ascii="Arial" w:hAnsi="Arial" w:cs="Arial"/>
          <w:color w:val="000000"/>
          <w:sz w:val="22"/>
          <w:szCs w:val="22"/>
        </w:rPr>
        <w:t>Consideration in planning should</w:t>
      </w:r>
      <w:r w:rsidR="00652387" w:rsidRPr="006A6541">
        <w:rPr>
          <w:rFonts w:ascii="Arial" w:hAnsi="Arial" w:cs="Arial"/>
          <w:color w:val="000000"/>
          <w:sz w:val="22"/>
          <w:szCs w:val="22"/>
        </w:rPr>
        <w:t xml:space="preserve"> include:</w:t>
      </w:r>
    </w:p>
    <w:p w:rsidR="00A36186" w:rsidRPr="006A6541" w:rsidRDefault="00AA7277" w:rsidP="00652387">
      <w:pPr>
        <w:widowControl/>
        <w:numPr>
          <w:ilvl w:val="0"/>
          <w:numId w:val="11"/>
        </w:numPr>
        <w:tabs>
          <w:tab w:val="clear" w:pos="720"/>
        </w:tabs>
        <w:autoSpaceDE w:val="0"/>
        <w:autoSpaceDN w:val="0"/>
        <w:adjustRightInd w:val="0"/>
        <w:spacing w:before="120" w:after="100" w:afterAutospacing="1"/>
        <w:ind w:left="714" w:hanging="357"/>
        <w:jc w:val="both"/>
        <w:rPr>
          <w:rFonts w:ascii="Arial" w:hAnsi="Arial" w:cs="Arial"/>
          <w:sz w:val="22"/>
          <w:szCs w:val="22"/>
        </w:rPr>
      </w:pPr>
      <w:hyperlink r:id="rId14" w:anchor="mainContent" w:history="1">
        <w:r w:rsidR="00A36186" w:rsidRPr="006A6541">
          <w:rPr>
            <w:rStyle w:val="Hyperlink"/>
            <w:rFonts w:ascii="Arial" w:hAnsi="Arial" w:cs="Arial"/>
            <w:sz w:val="22"/>
            <w:szCs w:val="22"/>
          </w:rPr>
          <w:t>Safety, Emergency &amp; Risk Management</w:t>
        </w:r>
      </w:hyperlink>
      <w:r w:rsidR="00E4083E" w:rsidRPr="006A6541">
        <w:rPr>
          <w:rFonts w:ascii="Arial" w:hAnsi="Arial" w:cs="Arial"/>
          <w:sz w:val="22"/>
          <w:szCs w:val="22"/>
        </w:rPr>
        <w:t xml:space="preserve"> , including Bushfires</w:t>
      </w:r>
    </w:p>
    <w:p w:rsidR="00652387" w:rsidRPr="006A6541" w:rsidRDefault="00AA7277" w:rsidP="00652387">
      <w:pPr>
        <w:widowControl/>
        <w:numPr>
          <w:ilvl w:val="0"/>
          <w:numId w:val="11"/>
        </w:numPr>
        <w:tabs>
          <w:tab w:val="clear" w:pos="720"/>
        </w:tabs>
        <w:autoSpaceDE w:val="0"/>
        <w:autoSpaceDN w:val="0"/>
        <w:adjustRightInd w:val="0"/>
        <w:spacing w:before="100" w:beforeAutospacing="1" w:after="100" w:afterAutospacing="1"/>
        <w:ind w:left="714" w:hanging="357"/>
        <w:jc w:val="both"/>
        <w:rPr>
          <w:rFonts w:ascii="Arial" w:hAnsi="Arial" w:cs="Arial"/>
          <w:sz w:val="22"/>
          <w:szCs w:val="22"/>
        </w:rPr>
      </w:pPr>
      <w:hyperlink r:id="rId15" w:anchor="mainContent" w:history="1">
        <w:r w:rsidR="007D62AE" w:rsidRPr="006A6541">
          <w:rPr>
            <w:rStyle w:val="Hyperlink"/>
            <w:rFonts w:ascii="Arial" w:hAnsi="Arial" w:cs="Arial"/>
            <w:sz w:val="22"/>
            <w:szCs w:val="22"/>
          </w:rPr>
          <w:t>Student Preparation</w:t>
        </w:r>
      </w:hyperlink>
    </w:p>
    <w:p w:rsidR="00652387" w:rsidRPr="006A6541" w:rsidRDefault="00AA7277" w:rsidP="00652387">
      <w:pPr>
        <w:widowControl/>
        <w:numPr>
          <w:ilvl w:val="0"/>
          <w:numId w:val="11"/>
        </w:numPr>
        <w:tabs>
          <w:tab w:val="clear" w:pos="720"/>
        </w:tabs>
        <w:autoSpaceDE w:val="0"/>
        <w:autoSpaceDN w:val="0"/>
        <w:adjustRightInd w:val="0"/>
        <w:spacing w:before="100" w:beforeAutospacing="1" w:after="100" w:afterAutospacing="1"/>
        <w:ind w:left="714" w:hanging="357"/>
        <w:jc w:val="both"/>
        <w:rPr>
          <w:rStyle w:val="Hyperlink"/>
          <w:rFonts w:ascii="Arial" w:hAnsi="Arial" w:cs="Arial"/>
          <w:color w:val="auto"/>
          <w:sz w:val="22"/>
          <w:szCs w:val="22"/>
          <w:u w:val="none"/>
        </w:rPr>
      </w:pPr>
      <w:hyperlink r:id="rId16" w:anchor="mainContent" w:history="1">
        <w:r w:rsidR="00E4083E" w:rsidRPr="006A6541">
          <w:rPr>
            <w:rStyle w:val="Hyperlink"/>
            <w:rFonts w:ascii="Arial" w:hAnsi="Arial" w:cs="Arial"/>
            <w:sz w:val="22"/>
            <w:szCs w:val="22"/>
          </w:rPr>
          <w:t>Student Medical Information</w:t>
        </w:r>
      </w:hyperlink>
    </w:p>
    <w:p w:rsidR="00881AA1" w:rsidRPr="006A6541" w:rsidRDefault="00AA7277" w:rsidP="00881AA1">
      <w:pPr>
        <w:widowControl/>
        <w:numPr>
          <w:ilvl w:val="0"/>
          <w:numId w:val="11"/>
        </w:numPr>
        <w:tabs>
          <w:tab w:val="clear" w:pos="720"/>
        </w:tabs>
        <w:autoSpaceDE w:val="0"/>
        <w:autoSpaceDN w:val="0"/>
        <w:adjustRightInd w:val="0"/>
        <w:spacing w:before="100" w:beforeAutospacing="1" w:after="100" w:afterAutospacing="1"/>
        <w:ind w:left="714" w:hanging="357"/>
        <w:rPr>
          <w:rFonts w:ascii="Arial" w:hAnsi="Arial" w:cs="Arial"/>
          <w:color w:val="0000FF"/>
          <w:sz w:val="22"/>
          <w:szCs w:val="22"/>
        </w:rPr>
      </w:pPr>
      <w:hyperlink r:id="rId17" w:anchor="mainContent" w:history="1">
        <w:r w:rsidR="00881AA1" w:rsidRPr="006A6541">
          <w:rPr>
            <w:rStyle w:val="Hyperlink"/>
            <w:rFonts w:ascii="Arial" w:eastAsia="Calibri" w:hAnsi="Arial" w:cs="Arial"/>
            <w:snapToGrid/>
            <w:sz w:val="22"/>
            <w:szCs w:val="22"/>
            <w:lang w:val="en-US" w:eastAsia="en-AU"/>
          </w:rPr>
          <w:t>Safety Guidelines for Education Outdoors</w:t>
        </w:r>
      </w:hyperlink>
    </w:p>
    <w:p w:rsidR="00652387" w:rsidRPr="006A6541" w:rsidRDefault="00652387" w:rsidP="00652387">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b/>
          <w:sz w:val="22"/>
          <w:szCs w:val="22"/>
        </w:rPr>
        <w:tab/>
      </w:r>
    </w:p>
    <w:p w:rsidR="00040B6C" w:rsidRDefault="000800F3" w:rsidP="00652387">
      <w:pPr>
        <w:autoSpaceDE w:val="0"/>
        <w:autoSpaceDN w:val="0"/>
        <w:adjustRightInd w:val="0"/>
        <w:spacing w:before="100" w:beforeAutospacing="1" w:after="120"/>
        <w:ind w:hanging="851"/>
        <w:jc w:val="both"/>
        <w:rPr>
          <w:rFonts w:ascii="Arial" w:hAnsi="Arial" w:cs="Arial"/>
          <w:color w:val="000000"/>
          <w:sz w:val="22"/>
          <w:szCs w:val="22"/>
        </w:rPr>
      </w:pPr>
      <w:r w:rsidRPr="006A6541">
        <w:rPr>
          <w:rFonts w:ascii="Arial" w:hAnsi="Arial" w:cs="Arial"/>
          <w:color w:val="000000"/>
          <w:sz w:val="22"/>
          <w:szCs w:val="22"/>
        </w:rPr>
        <w:lastRenderedPageBreak/>
        <w:tab/>
      </w:r>
    </w:p>
    <w:p w:rsidR="00040B6C" w:rsidRDefault="00040B6C" w:rsidP="00652387">
      <w:pPr>
        <w:autoSpaceDE w:val="0"/>
        <w:autoSpaceDN w:val="0"/>
        <w:adjustRightInd w:val="0"/>
        <w:spacing w:before="100" w:beforeAutospacing="1" w:after="120"/>
        <w:ind w:hanging="851"/>
        <w:jc w:val="both"/>
        <w:rPr>
          <w:rFonts w:ascii="Arial" w:hAnsi="Arial" w:cs="Arial"/>
          <w:color w:val="000000"/>
          <w:sz w:val="22"/>
          <w:szCs w:val="22"/>
        </w:rPr>
      </w:pPr>
    </w:p>
    <w:p w:rsidR="00040B6C" w:rsidRDefault="00040B6C" w:rsidP="00652387">
      <w:pPr>
        <w:autoSpaceDE w:val="0"/>
        <w:autoSpaceDN w:val="0"/>
        <w:adjustRightInd w:val="0"/>
        <w:spacing w:before="100" w:beforeAutospacing="1" w:after="120"/>
        <w:ind w:hanging="851"/>
        <w:jc w:val="both"/>
        <w:rPr>
          <w:rFonts w:ascii="Arial" w:hAnsi="Arial" w:cs="Arial"/>
          <w:color w:val="000000"/>
          <w:sz w:val="22"/>
          <w:szCs w:val="22"/>
        </w:rPr>
      </w:pPr>
    </w:p>
    <w:p w:rsidR="00652387" w:rsidRPr="006A6541" w:rsidRDefault="000800F3" w:rsidP="00040B6C">
      <w:pPr>
        <w:autoSpaceDE w:val="0"/>
        <w:autoSpaceDN w:val="0"/>
        <w:adjustRightInd w:val="0"/>
        <w:spacing w:before="100" w:beforeAutospacing="1" w:after="120"/>
        <w:jc w:val="both"/>
        <w:rPr>
          <w:rFonts w:ascii="Arial" w:hAnsi="Arial" w:cs="Arial"/>
          <w:color w:val="000000"/>
          <w:sz w:val="22"/>
          <w:szCs w:val="22"/>
        </w:rPr>
      </w:pPr>
      <w:r w:rsidRPr="006A6541">
        <w:rPr>
          <w:rFonts w:ascii="Arial" w:hAnsi="Arial" w:cs="Arial"/>
          <w:color w:val="000000"/>
          <w:sz w:val="22"/>
          <w:szCs w:val="22"/>
        </w:rPr>
        <w:t>Prior to conducting any</w:t>
      </w:r>
      <w:r w:rsidR="00652387" w:rsidRPr="006A6541">
        <w:rPr>
          <w:rFonts w:ascii="Arial" w:hAnsi="Arial" w:cs="Arial"/>
          <w:color w:val="000000"/>
          <w:sz w:val="22"/>
          <w:szCs w:val="22"/>
        </w:rPr>
        <w:t xml:space="preserve"> </w:t>
      </w:r>
      <w:r w:rsidR="00040B6C">
        <w:rPr>
          <w:rFonts w:ascii="Arial" w:hAnsi="Arial" w:cs="Arial"/>
          <w:color w:val="000000"/>
          <w:sz w:val="22"/>
          <w:szCs w:val="22"/>
        </w:rPr>
        <w:t>excursion</w:t>
      </w:r>
      <w:r w:rsidR="00652387" w:rsidRPr="006A6541">
        <w:rPr>
          <w:rFonts w:ascii="Arial" w:hAnsi="Arial" w:cs="Arial"/>
          <w:color w:val="000000"/>
          <w:sz w:val="22"/>
          <w:szCs w:val="22"/>
        </w:rPr>
        <w:t>, th</w:t>
      </w:r>
      <w:r w:rsidRPr="006A6541">
        <w:rPr>
          <w:rFonts w:ascii="Arial" w:hAnsi="Arial" w:cs="Arial"/>
          <w:color w:val="000000"/>
          <w:sz w:val="22"/>
          <w:szCs w:val="22"/>
        </w:rPr>
        <w:t xml:space="preserve">e formal approval of the </w:t>
      </w:r>
      <w:r w:rsidR="00040B6C">
        <w:rPr>
          <w:rFonts w:ascii="Arial" w:hAnsi="Arial" w:cs="Arial"/>
          <w:color w:val="000000"/>
          <w:sz w:val="22"/>
          <w:szCs w:val="22"/>
        </w:rPr>
        <w:t>P</w:t>
      </w:r>
      <w:r w:rsidR="00652387" w:rsidRPr="006A6541">
        <w:rPr>
          <w:rFonts w:ascii="Arial" w:hAnsi="Arial" w:cs="Arial"/>
          <w:color w:val="000000"/>
          <w:sz w:val="22"/>
          <w:szCs w:val="22"/>
        </w:rPr>
        <w:t>rincipal will be obtained.  In approving a</w:t>
      </w:r>
      <w:r w:rsidR="00040B6C">
        <w:rPr>
          <w:rFonts w:ascii="Arial" w:hAnsi="Arial" w:cs="Arial"/>
          <w:color w:val="000000"/>
          <w:sz w:val="22"/>
          <w:szCs w:val="22"/>
        </w:rPr>
        <w:t>n</w:t>
      </w:r>
      <w:r w:rsidR="00652387" w:rsidRPr="006A6541">
        <w:rPr>
          <w:rFonts w:ascii="Arial" w:hAnsi="Arial" w:cs="Arial"/>
          <w:color w:val="000000"/>
          <w:sz w:val="22"/>
          <w:szCs w:val="22"/>
        </w:rPr>
        <w:t xml:space="preserve"> excursion, consideration will include:</w:t>
      </w:r>
    </w:p>
    <w:p w:rsidR="00652387" w:rsidRPr="006A6541" w:rsidRDefault="00652387" w:rsidP="00652387">
      <w:pPr>
        <w:widowControl/>
        <w:numPr>
          <w:ilvl w:val="0"/>
          <w:numId w:val="12"/>
        </w:numPr>
        <w:tabs>
          <w:tab w:val="clear" w:pos="720"/>
        </w:tabs>
        <w:spacing w:before="120" w:after="100" w:afterAutospacing="1"/>
        <w:ind w:left="714" w:hanging="357"/>
        <w:jc w:val="both"/>
        <w:rPr>
          <w:rFonts w:ascii="Arial" w:hAnsi="Arial" w:cs="Arial"/>
          <w:sz w:val="22"/>
          <w:szCs w:val="22"/>
        </w:rPr>
      </w:pPr>
      <w:r w:rsidRPr="006A6541">
        <w:rPr>
          <w:rFonts w:ascii="Arial" w:hAnsi="Arial" w:cs="Arial"/>
          <w:color w:val="000000"/>
          <w:sz w:val="22"/>
          <w:szCs w:val="22"/>
        </w:rPr>
        <w:t>the contributio</w:t>
      </w:r>
      <w:r w:rsidR="000800F3" w:rsidRPr="006A6541">
        <w:rPr>
          <w:rFonts w:ascii="Arial" w:hAnsi="Arial" w:cs="Arial"/>
          <w:color w:val="000000"/>
          <w:sz w:val="22"/>
          <w:szCs w:val="22"/>
        </w:rPr>
        <w:t>n of the activity to the school</w:t>
      </w:r>
      <w:r w:rsidRPr="006A6541">
        <w:rPr>
          <w:rFonts w:ascii="Arial" w:hAnsi="Arial" w:cs="Arial"/>
          <w:color w:val="000000"/>
          <w:sz w:val="22"/>
          <w:szCs w:val="22"/>
        </w:rPr>
        <w:t xml:space="preserve"> curriculum</w:t>
      </w:r>
    </w:p>
    <w:p w:rsidR="00652387" w:rsidRPr="006A6541" w:rsidRDefault="00652387" w:rsidP="00652387">
      <w:pPr>
        <w:widowControl/>
        <w:numPr>
          <w:ilvl w:val="0"/>
          <w:numId w:val="12"/>
        </w:numPr>
        <w:tabs>
          <w:tab w:val="clear" w:pos="720"/>
        </w:tabs>
        <w:spacing w:before="100" w:beforeAutospacing="1" w:after="100" w:afterAutospacing="1"/>
        <w:ind w:left="714" w:hanging="357"/>
        <w:jc w:val="both"/>
        <w:rPr>
          <w:rFonts w:ascii="Arial" w:hAnsi="Arial" w:cs="Arial"/>
          <w:sz w:val="22"/>
          <w:szCs w:val="22"/>
        </w:rPr>
      </w:pPr>
      <w:r w:rsidRPr="006A6541">
        <w:rPr>
          <w:rFonts w:ascii="Arial" w:hAnsi="Arial" w:cs="Arial"/>
          <w:color w:val="000000"/>
          <w:sz w:val="22"/>
          <w:szCs w:val="22"/>
        </w:rPr>
        <w:t>the adequacy of the planning, preparation and organis</w:t>
      </w:r>
      <w:r w:rsidR="000800F3" w:rsidRPr="006A6541">
        <w:rPr>
          <w:rFonts w:ascii="Arial" w:hAnsi="Arial" w:cs="Arial"/>
          <w:color w:val="000000"/>
          <w:sz w:val="22"/>
          <w:szCs w:val="22"/>
        </w:rPr>
        <w:t>ation in relation to the school</w:t>
      </w:r>
      <w:r w:rsidRPr="006A6541">
        <w:rPr>
          <w:rFonts w:ascii="Arial" w:hAnsi="Arial" w:cs="Arial"/>
          <w:color w:val="000000"/>
          <w:sz w:val="22"/>
          <w:szCs w:val="22"/>
        </w:rPr>
        <w:t xml:space="preserve"> policy and the guidelines and advice provided by DEECD</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information provided by community groups and organisations that specialise in the activity proposed</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appropriateness of the venue</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the provisions made for the safety and welfare of students and staff</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the experience and competence of staff relevant to the activities being undertaken</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sz w:val="22"/>
          <w:szCs w:val="22"/>
        </w:rPr>
        <w:t>the adequacy of the student supervision</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sz w:val="22"/>
          <w:szCs w:val="22"/>
        </w:rPr>
        <w:t>the high risk nature of some activities</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sz w:val="22"/>
          <w:szCs w:val="22"/>
        </w:rPr>
        <w:t>emergency procedures and safety measures</w:t>
      </w:r>
    </w:p>
    <w:p w:rsidR="00652387" w:rsidRPr="006A6541"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sz w:val="22"/>
          <w:szCs w:val="22"/>
        </w:rPr>
        <w:t>staff-student ratios</w:t>
      </w:r>
    </w:p>
    <w:p w:rsidR="00652387" w:rsidRPr="00040B6C" w:rsidRDefault="00652387" w:rsidP="00040B6C">
      <w:pPr>
        <w:widowControl/>
        <w:numPr>
          <w:ilvl w:val="0"/>
          <w:numId w:val="12"/>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sz w:val="22"/>
          <w:szCs w:val="22"/>
        </w:rPr>
        <w:t>student experience</w:t>
      </w:r>
    </w:p>
    <w:p w:rsidR="00652387" w:rsidRPr="006A6541" w:rsidRDefault="00652387" w:rsidP="006A6541">
      <w:pPr>
        <w:ind w:left="360"/>
        <w:outlineLvl w:val="0"/>
        <w:rPr>
          <w:rFonts w:ascii="Arial" w:hAnsi="Arial" w:cs="Arial"/>
          <w:b/>
          <w:sz w:val="22"/>
          <w:szCs w:val="22"/>
        </w:rPr>
      </w:pPr>
      <w:r w:rsidRPr="006A6541">
        <w:rPr>
          <w:rFonts w:ascii="Arial" w:hAnsi="Arial" w:cs="Arial"/>
          <w:b/>
          <w:sz w:val="22"/>
          <w:szCs w:val="22"/>
        </w:rPr>
        <w:t>Arrangements for payments</w:t>
      </w: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All efforts will be made not to exclude students simply for financial reasons. Parents experiencing financial difficulty, who wish for their children to attend an excursion, are invited to discuss alternative arrangements with the Business Manager. Decisions relating to alternative payment arrangements will be made by the Business Manager in consultation with the appropriate staff, on an individual basis.</w:t>
      </w:r>
    </w:p>
    <w:p w:rsidR="00652387" w:rsidRPr="006A6541" w:rsidRDefault="00652387" w:rsidP="00652387">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All families will be given sufficient time to make payments for excursions. Parents will be provided with permission forms and excursion information clearly stating payment finalization dates. Children whose payment have not been finalized at least 24 hours prior to the departure date will not be allowed to attend unless alternative payment arrangements have been organized with the Business Manager.</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Office staff will be responsible for managing and monitoring the payments made by parents and will provide organizing teachers with detailed records on a regular basis.</w:t>
      </w:r>
    </w:p>
    <w:p w:rsidR="00652387" w:rsidRPr="006A6541" w:rsidRDefault="00652387" w:rsidP="00652387">
      <w:pPr>
        <w:rPr>
          <w:rFonts w:ascii="Arial" w:hAnsi="Arial" w:cs="Arial"/>
          <w:sz w:val="22"/>
          <w:szCs w:val="22"/>
        </w:rPr>
      </w:pPr>
    </w:p>
    <w:p w:rsidR="00652387" w:rsidRPr="006A6541" w:rsidRDefault="00652387" w:rsidP="00652387">
      <w:pPr>
        <w:rPr>
          <w:rFonts w:ascii="Arial" w:hAnsi="Arial" w:cs="Arial"/>
          <w:sz w:val="22"/>
          <w:szCs w:val="22"/>
        </w:rPr>
      </w:pPr>
    </w:p>
    <w:p w:rsidR="00652387" w:rsidRPr="006A6541" w:rsidRDefault="00652387" w:rsidP="006A6541">
      <w:pPr>
        <w:outlineLvl w:val="0"/>
        <w:rPr>
          <w:rFonts w:ascii="Arial" w:hAnsi="Arial" w:cs="Arial"/>
          <w:b/>
          <w:sz w:val="22"/>
          <w:szCs w:val="22"/>
        </w:rPr>
      </w:pPr>
      <w:r w:rsidRPr="006A6541">
        <w:rPr>
          <w:rFonts w:ascii="Arial" w:hAnsi="Arial" w:cs="Arial"/>
          <w:b/>
          <w:sz w:val="22"/>
          <w:szCs w:val="22"/>
        </w:rPr>
        <w:t>Teacher Responsibilities:</w:t>
      </w: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A designated “Teacher in Charge” will coordinate each excursion.</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The Teacher in Charge must provide the General O</w:t>
      </w:r>
      <w:r w:rsidR="00040B6C">
        <w:rPr>
          <w:rFonts w:ascii="Arial" w:hAnsi="Arial" w:cs="Arial"/>
          <w:sz w:val="22"/>
          <w:szCs w:val="22"/>
        </w:rPr>
        <w:t>ffice with a final student list.</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In the case where an excursion involves a particular class or year level group, the organizing teacher will ensure that there is an alternative program available for those students not attending the excursion.</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All students must have returned a signed permission note and payment to be able to attend the excursion. Copies of completed permission notes and medical information must be carried by excursion staff at all times.</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The school will provide a first aid kit for each excursion. The teacher in charge is responsible for collecting these prior to leaving.</w:t>
      </w:r>
    </w:p>
    <w:p w:rsidR="001B11A8" w:rsidRPr="006A6541" w:rsidRDefault="001B11A8"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The teacher in charge will communicate the anticipa</w:t>
      </w:r>
      <w:r w:rsidR="000800F3" w:rsidRPr="006A6541">
        <w:rPr>
          <w:rFonts w:ascii="Arial" w:hAnsi="Arial" w:cs="Arial"/>
          <w:sz w:val="22"/>
          <w:szCs w:val="22"/>
        </w:rPr>
        <w:t xml:space="preserve">ted return time with the </w:t>
      </w:r>
      <w:r w:rsidR="00205544" w:rsidRPr="006A6541">
        <w:rPr>
          <w:rFonts w:ascii="Arial" w:hAnsi="Arial" w:cs="Arial"/>
          <w:sz w:val="22"/>
          <w:szCs w:val="22"/>
        </w:rPr>
        <w:t xml:space="preserve">general </w:t>
      </w:r>
      <w:r w:rsidRPr="006A6541">
        <w:rPr>
          <w:rFonts w:ascii="Arial" w:hAnsi="Arial" w:cs="Arial"/>
          <w:sz w:val="22"/>
          <w:szCs w:val="22"/>
        </w:rPr>
        <w:t>office in the case where excursions are returning out of school hours. Parents will be informed prior to students leaving for the excursion, that they can phone the office to receive an updated anticipated return time.</w:t>
      </w:r>
    </w:p>
    <w:p w:rsidR="001B11A8" w:rsidRPr="006A6541" w:rsidRDefault="001B11A8" w:rsidP="001B11A8">
      <w:pPr>
        <w:rPr>
          <w:rFonts w:ascii="Arial" w:hAnsi="Arial" w:cs="Arial"/>
          <w:sz w:val="22"/>
          <w:szCs w:val="22"/>
        </w:rPr>
      </w:pPr>
    </w:p>
    <w:p w:rsidR="001B11A8" w:rsidRDefault="001B11A8" w:rsidP="001B11A8">
      <w:pPr>
        <w:rPr>
          <w:rFonts w:ascii="Arial" w:hAnsi="Arial" w:cs="Arial"/>
          <w:sz w:val="22"/>
          <w:szCs w:val="22"/>
        </w:rPr>
      </w:pPr>
    </w:p>
    <w:p w:rsidR="00040B6C" w:rsidRDefault="00040B6C" w:rsidP="001B11A8">
      <w:pPr>
        <w:rPr>
          <w:rFonts w:ascii="Arial" w:hAnsi="Arial" w:cs="Arial"/>
          <w:sz w:val="22"/>
          <w:szCs w:val="22"/>
        </w:rPr>
      </w:pPr>
    </w:p>
    <w:p w:rsidR="00040B6C" w:rsidRPr="006A6541" w:rsidRDefault="00040B6C" w:rsidP="001B11A8">
      <w:pPr>
        <w:rPr>
          <w:rFonts w:ascii="Arial" w:hAnsi="Arial" w:cs="Arial"/>
          <w:sz w:val="22"/>
          <w:szCs w:val="22"/>
        </w:rPr>
      </w:pPr>
    </w:p>
    <w:p w:rsidR="00652387" w:rsidRPr="006A6541" w:rsidRDefault="00652387" w:rsidP="00652387">
      <w:pPr>
        <w:numPr>
          <w:ilvl w:val="0"/>
          <w:numId w:val="2"/>
        </w:numPr>
        <w:rPr>
          <w:rFonts w:ascii="Arial" w:hAnsi="Arial" w:cs="Arial"/>
          <w:sz w:val="22"/>
          <w:szCs w:val="22"/>
        </w:rPr>
      </w:pPr>
      <w:r w:rsidRPr="006A6541">
        <w:rPr>
          <w:rFonts w:ascii="Arial" w:hAnsi="Arial" w:cs="Arial"/>
          <w:sz w:val="22"/>
          <w:szCs w:val="22"/>
        </w:rPr>
        <w:t>Parents may be invited to assist in the delivery of excursions</w:t>
      </w:r>
      <w:r w:rsidR="00040B6C">
        <w:rPr>
          <w:rFonts w:ascii="Arial" w:hAnsi="Arial" w:cs="Arial"/>
          <w:sz w:val="22"/>
          <w:szCs w:val="22"/>
        </w:rPr>
        <w:t>, and will have a working with children check required</w:t>
      </w:r>
      <w:r w:rsidRPr="006A6541">
        <w:rPr>
          <w:rFonts w:ascii="Arial" w:hAnsi="Arial" w:cs="Arial"/>
          <w:sz w:val="22"/>
          <w:szCs w:val="22"/>
        </w:rPr>
        <w:t xml:space="preserve">. </w:t>
      </w:r>
    </w:p>
    <w:p w:rsidR="006459BC" w:rsidRPr="006A6541" w:rsidRDefault="006459BC" w:rsidP="006459BC">
      <w:pPr>
        <w:autoSpaceDE w:val="0"/>
        <w:autoSpaceDN w:val="0"/>
        <w:adjustRightInd w:val="0"/>
        <w:jc w:val="both"/>
        <w:rPr>
          <w:rFonts w:ascii="Arial" w:hAnsi="Arial" w:cs="Arial"/>
          <w:color w:val="000000"/>
          <w:sz w:val="22"/>
          <w:szCs w:val="22"/>
        </w:rPr>
      </w:pPr>
    </w:p>
    <w:p w:rsidR="00652387" w:rsidRPr="006A6541" w:rsidRDefault="00652387" w:rsidP="006459BC">
      <w:pPr>
        <w:numPr>
          <w:ilvl w:val="0"/>
          <w:numId w:val="2"/>
        </w:numPr>
        <w:autoSpaceDE w:val="0"/>
        <w:autoSpaceDN w:val="0"/>
        <w:adjustRightInd w:val="0"/>
        <w:jc w:val="both"/>
        <w:rPr>
          <w:rFonts w:ascii="Arial" w:hAnsi="Arial" w:cs="Arial"/>
          <w:color w:val="000000"/>
          <w:sz w:val="22"/>
          <w:szCs w:val="22"/>
        </w:rPr>
      </w:pPr>
      <w:r w:rsidRPr="006A6541">
        <w:rPr>
          <w:rFonts w:ascii="Arial" w:hAnsi="Arial" w:cs="Arial"/>
          <w:color w:val="000000"/>
          <w:sz w:val="22"/>
          <w:szCs w:val="22"/>
        </w:rPr>
        <w:t xml:space="preserve">Disciplinary measures apply to students on camps and excursions consistent with the </w:t>
      </w:r>
      <w:r w:rsidR="00755DAB" w:rsidRPr="006A6541">
        <w:rPr>
          <w:rFonts w:ascii="Arial" w:hAnsi="Arial" w:cs="Arial"/>
          <w:color w:val="000000"/>
          <w:sz w:val="22"/>
          <w:szCs w:val="22"/>
        </w:rPr>
        <w:t>School</w:t>
      </w:r>
      <w:r w:rsidRPr="006A6541">
        <w:rPr>
          <w:rFonts w:ascii="Arial" w:hAnsi="Arial" w:cs="Arial"/>
          <w:color w:val="000000"/>
          <w:sz w:val="22"/>
          <w:szCs w:val="22"/>
        </w:rPr>
        <w:t xml:space="preserve">’s </w:t>
      </w:r>
      <w:r w:rsidR="00755DAB" w:rsidRPr="006A6541">
        <w:rPr>
          <w:rFonts w:ascii="Arial" w:hAnsi="Arial" w:cs="Arial"/>
          <w:color w:val="000000"/>
          <w:sz w:val="22"/>
          <w:szCs w:val="22"/>
        </w:rPr>
        <w:t xml:space="preserve">Well Being </w:t>
      </w:r>
      <w:r w:rsidRPr="006A6541">
        <w:rPr>
          <w:rFonts w:ascii="Arial" w:hAnsi="Arial" w:cs="Arial"/>
          <w:color w:val="000000"/>
          <w:sz w:val="22"/>
          <w:szCs w:val="22"/>
        </w:rPr>
        <w:t xml:space="preserve">policy.  In extreme cases the camp or excursion staff, following consultation with, and the approval of, the principal or their nominee, may determine that a student should return home during a camp or excursion.  </w:t>
      </w:r>
    </w:p>
    <w:p w:rsidR="00652387" w:rsidRPr="006A6541" w:rsidRDefault="00652387" w:rsidP="00652387">
      <w:pPr>
        <w:autoSpaceDE w:val="0"/>
        <w:autoSpaceDN w:val="0"/>
        <w:adjustRightInd w:val="0"/>
        <w:spacing w:before="100" w:beforeAutospacing="1" w:after="120"/>
        <w:jc w:val="both"/>
        <w:rPr>
          <w:rFonts w:ascii="Arial" w:hAnsi="Arial" w:cs="Arial"/>
          <w:color w:val="000000"/>
          <w:sz w:val="22"/>
          <w:szCs w:val="22"/>
        </w:rPr>
      </w:pPr>
      <w:r w:rsidRPr="006A6541">
        <w:rPr>
          <w:rFonts w:ascii="Arial" w:hAnsi="Arial" w:cs="Arial"/>
          <w:color w:val="000000"/>
          <w:sz w:val="22"/>
          <w:szCs w:val="22"/>
        </w:rPr>
        <w:t>In such circumstances, the parent/carer will be advised:</w:t>
      </w:r>
    </w:p>
    <w:p w:rsidR="00652387" w:rsidRPr="006A6541" w:rsidRDefault="00652387" w:rsidP="00652387">
      <w:pPr>
        <w:widowControl/>
        <w:numPr>
          <w:ilvl w:val="0"/>
          <w:numId w:val="13"/>
        </w:numPr>
        <w:tabs>
          <w:tab w:val="clear" w:pos="720"/>
        </w:tabs>
        <w:autoSpaceDE w:val="0"/>
        <w:autoSpaceDN w:val="0"/>
        <w:adjustRightInd w:val="0"/>
        <w:spacing w:before="120"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of the circumstance associated with the decision to send the student home</w:t>
      </w:r>
    </w:p>
    <w:p w:rsidR="00652387" w:rsidRPr="006A6541" w:rsidRDefault="00652387" w:rsidP="00652387">
      <w:pPr>
        <w:widowControl/>
        <w:numPr>
          <w:ilvl w:val="0"/>
          <w:numId w:val="13"/>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of the time when the parents/carers may collect their child from the camp or excursion</w:t>
      </w:r>
    </w:p>
    <w:p w:rsidR="00652387" w:rsidRPr="006A6541" w:rsidRDefault="00652387" w:rsidP="00652387">
      <w:pPr>
        <w:widowControl/>
        <w:numPr>
          <w:ilvl w:val="0"/>
          <w:numId w:val="13"/>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of the anticipated time that the student will arrive home</w:t>
      </w:r>
    </w:p>
    <w:p w:rsidR="00652387" w:rsidRPr="006A6541" w:rsidRDefault="00652387" w:rsidP="00652387">
      <w:pPr>
        <w:widowControl/>
        <w:numPr>
          <w:ilvl w:val="0"/>
          <w:numId w:val="13"/>
        </w:numPr>
        <w:tabs>
          <w:tab w:val="clear" w:pos="720"/>
        </w:tabs>
        <w:autoSpaceDE w:val="0"/>
        <w:autoSpaceDN w:val="0"/>
        <w:adjustRightInd w:val="0"/>
        <w:spacing w:before="100" w:beforeAutospacing="1" w:after="100" w:afterAutospacing="1"/>
        <w:ind w:left="714" w:hanging="357"/>
        <w:jc w:val="both"/>
        <w:rPr>
          <w:rFonts w:ascii="Arial" w:hAnsi="Arial" w:cs="Arial"/>
          <w:color w:val="000000"/>
          <w:sz w:val="22"/>
          <w:szCs w:val="22"/>
        </w:rPr>
      </w:pPr>
      <w:r w:rsidRPr="006A6541">
        <w:rPr>
          <w:rFonts w:ascii="Arial" w:hAnsi="Arial" w:cs="Arial"/>
          <w:color w:val="000000"/>
          <w:sz w:val="22"/>
          <w:szCs w:val="22"/>
        </w:rPr>
        <w:t>of any costs associated with the student’s return which will be the responsibility of the parents/carers</w:t>
      </w:r>
    </w:p>
    <w:p w:rsidR="009F04BD" w:rsidRPr="006A6541" w:rsidRDefault="00652387" w:rsidP="006459BC">
      <w:pPr>
        <w:autoSpaceDE w:val="0"/>
        <w:autoSpaceDN w:val="0"/>
        <w:adjustRightInd w:val="0"/>
        <w:spacing w:before="100" w:beforeAutospacing="1" w:after="100" w:afterAutospacing="1"/>
        <w:ind w:hanging="851"/>
        <w:jc w:val="both"/>
        <w:rPr>
          <w:rFonts w:ascii="Arial" w:hAnsi="Arial" w:cs="Arial"/>
          <w:sz w:val="22"/>
          <w:szCs w:val="22"/>
        </w:rPr>
      </w:pPr>
      <w:r w:rsidRPr="006A6541">
        <w:rPr>
          <w:rFonts w:ascii="Arial" w:hAnsi="Arial" w:cs="Arial"/>
          <w:color w:val="000000"/>
          <w:sz w:val="22"/>
          <w:szCs w:val="22"/>
        </w:rPr>
        <w:t>T</w:t>
      </w:r>
      <w:r w:rsidR="006459BC" w:rsidRPr="006A6541">
        <w:rPr>
          <w:rFonts w:ascii="Arial" w:hAnsi="Arial" w:cs="Arial"/>
          <w:color w:val="000000"/>
          <w:sz w:val="22"/>
          <w:szCs w:val="22"/>
        </w:rPr>
        <w:tab/>
        <w:t>T</w:t>
      </w:r>
      <w:r w:rsidRPr="006A6541">
        <w:rPr>
          <w:rFonts w:ascii="Arial" w:hAnsi="Arial" w:cs="Arial"/>
          <w:color w:val="000000"/>
          <w:sz w:val="22"/>
          <w:szCs w:val="22"/>
        </w:rPr>
        <w:t xml:space="preserve">he </w:t>
      </w:r>
      <w:r w:rsidR="00755DAB" w:rsidRPr="006A6541">
        <w:rPr>
          <w:rFonts w:ascii="Arial" w:hAnsi="Arial" w:cs="Arial"/>
          <w:color w:val="000000"/>
          <w:sz w:val="22"/>
          <w:szCs w:val="22"/>
        </w:rPr>
        <w:t>school</w:t>
      </w:r>
      <w:r w:rsidRPr="006A6541">
        <w:rPr>
          <w:rFonts w:ascii="Arial" w:hAnsi="Arial" w:cs="Arial"/>
          <w:color w:val="000000"/>
          <w:sz w:val="22"/>
          <w:szCs w:val="22"/>
        </w:rPr>
        <w:t xml:space="preserve">’s emergency procedures do include the effects of an emergency on student supervision in the event of excursion </w:t>
      </w:r>
      <w:r w:rsidR="009F04BD" w:rsidRPr="006A6541">
        <w:rPr>
          <w:rFonts w:ascii="Arial" w:hAnsi="Arial" w:cs="Arial"/>
          <w:color w:val="000000"/>
          <w:sz w:val="22"/>
          <w:szCs w:val="22"/>
        </w:rPr>
        <w:t xml:space="preserve">staff being required to assist </w:t>
      </w:r>
      <w:r w:rsidRPr="006A6541">
        <w:rPr>
          <w:rFonts w:ascii="Arial" w:hAnsi="Arial" w:cs="Arial"/>
          <w:color w:val="000000"/>
          <w:sz w:val="22"/>
          <w:szCs w:val="22"/>
        </w:rPr>
        <w:t>injured students or to go for help</w:t>
      </w:r>
      <w:r w:rsidR="00755DAB" w:rsidRPr="006A6541">
        <w:rPr>
          <w:rFonts w:ascii="Arial" w:hAnsi="Arial" w:cs="Arial"/>
          <w:color w:val="000000"/>
          <w:sz w:val="22"/>
          <w:szCs w:val="22"/>
        </w:rPr>
        <w:t>.</w:t>
      </w:r>
    </w:p>
    <w:p w:rsidR="00652387" w:rsidRPr="006A6541" w:rsidRDefault="006459BC" w:rsidP="006459BC">
      <w:pPr>
        <w:autoSpaceDE w:val="0"/>
        <w:autoSpaceDN w:val="0"/>
        <w:adjustRightInd w:val="0"/>
        <w:spacing w:before="100" w:beforeAutospacing="1" w:after="100" w:afterAutospacing="1"/>
        <w:jc w:val="both"/>
        <w:rPr>
          <w:rFonts w:ascii="Arial" w:hAnsi="Arial" w:cs="Arial"/>
          <w:sz w:val="22"/>
          <w:szCs w:val="22"/>
        </w:rPr>
      </w:pPr>
      <w:r w:rsidRPr="006A6541">
        <w:rPr>
          <w:rFonts w:ascii="Arial" w:hAnsi="Arial" w:cs="Arial"/>
          <w:color w:val="000000"/>
          <w:sz w:val="22"/>
          <w:szCs w:val="22"/>
        </w:rPr>
        <w:t>A</w:t>
      </w:r>
      <w:r w:rsidR="00652387" w:rsidRPr="006A6541">
        <w:rPr>
          <w:rFonts w:ascii="Arial" w:hAnsi="Arial" w:cs="Arial"/>
          <w:color w:val="000000"/>
          <w:sz w:val="22"/>
          <w:szCs w:val="22"/>
        </w:rPr>
        <w:t xml:space="preserve">ll excursion staff and, where appropriate, the students will be familiar with the specific procedures for dealing with emergencies on each excursion.  </w:t>
      </w:r>
    </w:p>
    <w:p w:rsidR="009F04BD" w:rsidRPr="0022683C" w:rsidRDefault="006459BC" w:rsidP="001D0080">
      <w:pPr>
        <w:autoSpaceDE w:val="0"/>
        <w:autoSpaceDN w:val="0"/>
        <w:adjustRightInd w:val="0"/>
        <w:spacing w:before="100" w:beforeAutospacing="1"/>
        <w:jc w:val="both"/>
        <w:rPr>
          <w:rFonts w:ascii="Arial" w:hAnsi="Arial" w:cs="Arial"/>
          <w:sz w:val="22"/>
          <w:szCs w:val="22"/>
        </w:rPr>
      </w:pPr>
      <w:r w:rsidRPr="006A6541">
        <w:rPr>
          <w:rFonts w:ascii="Arial" w:hAnsi="Arial" w:cs="Arial"/>
          <w:color w:val="000000"/>
          <w:sz w:val="22"/>
          <w:szCs w:val="22"/>
        </w:rPr>
        <w:t>E</w:t>
      </w:r>
      <w:r w:rsidR="00652387" w:rsidRPr="006A6541">
        <w:rPr>
          <w:rFonts w:ascii="Arial" w:hAnsi="Arial" w:cs="Arial"/>
          <w:color w:val="000000"/>
          <w:sz w:val="22"/>
          <w:szCs w:val="22"/>
        </w:rPr>
        <w:t xml:space="preserve">xcursion groups will be equipped with mobile telephones and first aid kits to be used in emergency </w:t>
      </w:r>
      <w:r w:rsidR="00652387" w:rsidRPr="0022683C">
        <w:rPr>
          <w:rFonts w:ascii="Arial" w:hAnsi="Arial" w:cs="Arial"/>
          <w:sz w:val="22"/>
          <w:szCs w:val="22"/>
        </w:rPr>
        <w:t>situations.</w:t>
      </w:r>
    </w:p>
    <w:p w:rsidR="009F04BD" w:rsidRPr="0022683C" w:rsidRDefault="006459BC" w:rsidP="001D0080">
      <w:pPr>
        <w:autoSpaceDE w:val="0"/>
        <w:autoSpaceDN w:val="0"/>
        <w:adjustRightInd w:val="0"/>
        <w:spacing w:after="100" w:afterAutospacing="1"/>
        <w:jc w:val="both"/>
        <w:outlineLvl w:val="0"/>
        <w:rPr>
          <w:rFonts w:ascii="Arial" w:hAnsi="Arial" w:cs="Arial"/>
          <w:b/>
          <w:sz w:val="22"/>
          <w:szCs w:val="22"/>
        </w:rPr>
      </w:pPr>
      <w:r w:rsidRPr="0022683C">
        <w:rPr>
          <w:rFonts w:ascii="Arial" w:hAnsi="Arial" w:cs="Arial"/>
          <w:b/>
          <w:sz w:val="22"/>
          <w:szCs w:val="22"/>
        </w:rPr>
        <w:t>L</w:t>
      </w:r>
      <w:r w:rsidR="00652387" w:rsidRPr="0022683C">
        <w:rPr>
          <w:rFonts w:ascii="Arial" w:hAnsi="Arial" w:cs="Arial"/>
          <w:b/>
          <w:sz w:val="22"/>
          <w:szCs w:val="22"/>
        </w:rPr>
        <w:t>INKS AND APPENDICES (including processes related to this policy)</w:t>
      </w:r>
    </w:p>
    <w:p w:rsidR="00D711D4" w:rsidRPr="0022683C" w:rsidRDefault="00D711D4" w:rsidP="003B3CCD">
      <w:pPr>
        <w:autoSpaceDE w:val="0"/>
        <w:autoSpaceDN w:val="0"/>
        <w:adjustRightInd w:val="0"/>
        <w:spacing w:before="100" w:beforeAutospacing="1" w:after="100" w:afterAutospacing="1"/>
        <w:jc w:val="both"/>
        <w:rPr>
          <w:rFonts w:ascii="Arial" w:hAnsi="Arial" w:cs="Arial"/>
          <w:sz w:val="22"/>
          <w:szCs w:val="22"/>
        </w:rPr>
      </w:pPr>
      <w:r w:rsidRPr="0022683C">
        <w:rPr>
          <w:rFonts w:ascii="Arial" w:hAnsi="Arial" w:cs="Arial"/>
          <w:sz w:val="22"/>
          <w:szCs w:val="22"/>
        </w:rPr>
        <w:t xml:space="preserve">The Key </w:t>
      </w:r>
      <w:r w:rsidR="006459BC" w:rsidRPr="0022683C">
        <w:rPr>
          <w:rFonts w:ascii="Arial" w:hAnsi="Arial" w:cs="Arial"/>
          <w:sz w:val="22"/>
          <w:szCs w:val="22"/>
        </w:rPr>
        <w:t>Li</w:t>
      </w:r>
      <w:r w:rsidR="00652387" w:rsidRPr="0022683C">
        <w:rPr>
          <w:rFonts w:ascii="Arial" w:hAnsi="Arial" w:cs="Arial"/>
          <w:sz w:val="22"/>
          <w:szCs w:val="22"/>
        </w:rPr>
        <w:t>nks which are</w:t>
      </w:r>
      <w:r w:rsidRPr="0022683C">
        <w:rPr>
          <w:rFonts w:ascii="Arial" w:hAnsi="Arial" w:cs="Arial"/>
          <w:sz w:val="22"/>
          <w:szCs w:val="22"/>
        </w:rPr>
        <w:t xml:space="preserve"> connected with this policy are sourced through :</w:t>
      </w:r>
      <w:r w:rsidR="003B3CCD" w:rsidRPr="0022683C">
        <w:rPr>
          <w:rFonts w:ascii="Arial" w:hAnsi="Arial" w:cs="Arial"/>
          <w:sz w:val="22"/>
          <w:szCs w:val="22"/>
        </w:rPr>
        <w:t xml:space="preserve"> </w:t>
      </w:r>
      <w:hyperlink r:id="rId18" w:anchor="mainContent" w:history="1">
        <w:r w:rsidRPr="0022683C">
          <w:rPr>
            <w:rStyle w:val="Hyperlink"/>
            <w:rFonts w:ascii="Arial" w:hAnsi="Arial" w:cs="Arial"/>
            <w:color w:val="auto"/>
            <w:sz w:val="22"/>
            <w:szCs w:val="22"/>
          </w:rPr>
          <w:t>DEECD Excursion Policy</w:t>
        </w:r>
      </w:hyperlink>
    </w:p>
    <w:p w:rsidR="00652387" w:rsidRPr="0022683C" w:rsidRDefault="00652387" w:rsidP="00C92C8E">
      <w:pPr>
        <w:pStyle w:val="BodyText2"/>
        <w:spacing w:before="100" w:beforeAutospacing="1" w:after="100" w:afterAutospacing="1" w:line="240" w:lineRule="auto"/>
        <w:ind w:left="0" w:right="2" w:firstLine="0"/>
        <w:jc w:val="both"/>
        <w:rPr>
          <w:rFonts w:cs="Arial"/>
          <w:szCs w:val="22"/>
        </w:rPr>
      </w:pPr>
      <w:r w:rsidRPr="0022683C">
        <w:rPr>
          <w:rFonts w:cs="Arial"/>
          <w:szCs w:val="22"/>
        </w:rPr>
        <w:t>Appendices which are connected with this policy are:</w:t>
      </w:r>
    </w:p>
    <w:p w:rsidR="00652387" w:rsidRPr="0022683C" w:rsidRDefault="00652387" w:rsidP="00652387">
      <w:pPr>
        <w:pStyle w:val="BodyText2"/>
        <w:numPr>
          <w:ilvl w:val="0"/>
          <w:numId w:val="14"/>
        </w:numPr>
        <w:tabs>
          <w:tab w:val="clear" w:pos="539"/>
        </w:tabs>
        <w:spacing w:before="120" w:after="100" w:afterAutospacing="1" w:line="240" w:lineRule="auto"/>
        <w:ind w:left="714" w:right="-357" w:hanging="357"/>
        <w:jc w:val="both"/>
        <w:rPr>
          <w:rFonts w:cs="Arial"/>
          <w:szCs w:val="22"/>
        </w:rPr>
      </w:pPr>
      <w:r w:rsidRPr="0022683C">
        <w:rPr>
          <w:rFonts w:cs="Arial"/>
          <w:szCs w:val="22"/>
        </w:rPr>
        <w:t>Appendix A: Pupil/Teacher Ratios</w:t>
      </w:r>
    </w:p>
    <w:p w:rsidR="00652387" w:rsidRPr="0022683C" w:rsidRDefault="00652387" w:rsidP="00652387">
      <w:pPr>
        <w:pStyle w:val="BodyText2"/>
        <w:numPr>
          <w:ilvl w:val="0"/>
          <w:numId w:val="14"/>
        </w:numPr>
        <w:tabs>
          <w:tab w:val="clear" w:pos="539"/>
        </w:tabs>
        <w:spacing w:before="100" w:beforeAutospacing="1" w:after="100" w:afterAutospacing="1" w:line="240" w:lineRule="auto"/>
        <w:ind w:left="714" w:right="-357" w:hanging="357"/>
        <w:jc w:val="both"/>
        <w:rPr>
          <w:rFonts w:cs="Arial"/>
          <w:szCs w:val="22"/>
        </w:rPr>
      </w:pPr>
      <w:r w:rsidRPr="0022683C">
        <w:rPr>
          <w:rFonts w:cs="Arial"/>
          <w:szCs w:val="22"/>
        </w:rPr>
        <w:t xml:space="preserve">Appendix B: </w:t>
      </w:r>
      <w:r w:rsidR="00DB0C73" w:rsidRPr="0022683C">
        <w:rPr>
          <w:rFonts w:cs="Arial"/>
          <w:szCs w:val="22"/>
        </w:rPr>
        <w:t>Excursions Approval Pro-forma</w:t>
      </w:r>
    </w:p>
    <w:p w:rsidR="00652387" w:rsidRPr="0022683C" w:rsidRDefault="00652387" w:rsidP="00652387">
      <w:pPr>
        <w:pStyle w:val="BodyText2"/>
        <w:numPr>
          <w:ilvl w:val="0"/>
          <w:numId w:val="14"/>
        </w:numPr>
        <w:tabs>
          <w:tab w:val="clear" w:pos="539"/>
        </w:tabs>
        <w:spacing w:before="100" w:beforeAutospacing="1" w:after="100" w:afterAutospacing="1" w:line="240" w:lineRule="auto"/>
        <w:ind w:left="714" w:right="-357" w:hanging="357"/>
        <w:jc w:val="both"/>
        <w:rPr>
          <w:rFonts w:cs="Arial"/>
          <w:szCs w:val="22"/>
        </w:rPr>
      </w:pPr>
      <w:r w:rsidRPr="0022683C">
        <w:rPr>
          <w:rFonts w:cs="Arial"/>
          <w:szCs w:val="22"/>
        </w:rPr>
        <w:t xml:space="preserve">Appendix C: </w:t>
      </w:r>
      <w:r w:rsidR="00DB0C73" w:rsidRPr="0022683C">
        <w:rPr>
          <w:rFonts w:cs="Arial"/>
          <w:szCs w:val="22"/>
        </w:rPr>
        <w:t>Camps and Excursions Application Pro-forma (3 pages)</w:t>
      </w:r>
    </w:p>
    <w:p w:rsidR="00652387" w:rsidRPr="0022683C" w:rsidRDefault="00652387" w:rsidP="00652387">
      <w:pPr>
        <w:pStyle w:val="BodyText2"/>
        <w:numPr>
          <w:ilvl w:val="0"/>
          <w:numId w:val="14"/>
        </w:numPr>
        <w:tabs>
          <w:tab w:val="clear" w:pos="539"/>
        </w:tabs>
        <w:spacing w:before="100" w:beforeAutospacing="1" w:after="100" w:afterAutospacing="1" w:line="240" w:lineRule="auto"/>
        <w:ind w:left="714" w:right="-357" w:hanging="357"/>
        <w:jc w:val="both"/>
        <w:rPr>
          <w:rFonts w:cs="Arial"/>
          <w:szCs w:val="22"/>
        </w:rPr>
      </w:pPr>
      <w:r w:rsidRPr="0022683C">
        <w:rPr>
          <w:rFonts w:cs="Arial"/>
          <w:szCs w:val="22"/>
        </w:rPr>
        <w:t>Appendix D: Notification of School Activity (camps and excursions)</w:t>
      </w:r>
    </w:p>
    <w:p w:rsidR="00A7740A" w:rsidRPr="0022683C" w:rsidRDefault="00A7740A" w:rsidP="00652387">
      <w:pPr>
        <w:pStyle w:val="BodyText2"/>
        <w:numPr>
          <w:ilvl w:val="0"/>
          <w:numId w:val="14"/>
        </w:numPr>
        <w:tabs>
          <w:tab w:val="clear" w:pos="539"/>
        </w:tabs>
        <w:spacing w:before="100" w:beforeAutospacing="1" w:after="100" w:afterAutospacing="1" w:line="240" w:lineRule="auto"/>
        <w:ind w:left="714" w:right="-357" w:hanging="357"/>
        <w:jc w:val="both"/>
        <w:rPr>
          <w:rFonts w:cs="Arial"/>
          <w:szCs w:val="22"/>
        </w:rPr>
      </w:pPr>
      <w:r w:rsidRPr="0022683C">
        <w:rPr>
          <w:rFonts w:cs="Arial"/>
          <w:szCs w:val="22"/>
        </w:rPr>
        <w:t xml:space="preserve">Appendix E: </w:t>
      </w:r>
      <w:r w:rsidR="001D0080" w:rsidRPr="0022683C">
        <w:rPr>
          <w:rFonts w:cs="Arial"/>
          <w:szCs w:val="22"/>
        </w:rPr>
        <w:t>Environment and General Risk Assessment</w:t>
      </w:r>
    </w:p>
    <w:p w:rsidR="00652387" w:rsidRPr="0022683C" w:rsidRDefault="00652387" w:rsidP="001D0080">
      <w:pPr>
        <w:spacing w:before="120"/>
        <w:jc w:val="both"/>
        <w:outlineLvl w:val="0"/>
        <w:rPr>
          <w:rFonts w:ascii="Arial" w:hAnsi="Arial" w:cs="Arial"/>
          <w:b/>
          <w:sz w:val="22"/>
          <w:szCs w:val="22"/>
        </w:rPr>
      </w:pPr>
      <w:r w:rsidRPr="0022683C">
        <w:rPr>
          <w:rFonts w:ascii="Arial" w:hAnsi="Arial" w:cs="Arial"/>
          <w:b/>
          <w:sz w:val="22"/>
          <w:szCs w:val="22"/>
        </w:rPr>
        <w:t>EVALUATION</w:t>
      </w:r>
    </w:p>
    <w:p w:rsidR="00474358" w:rsidRPr="009A70D6" w:rsidRDefault="00652387" w:rsidP="009A70D6">
      <w:pPr>
        <w:spacing w:after="100" w:afterAutospacing="1"/>
        <w:jc w:val="both"/>
        <w:rPr>
          <w:rFonts w:ascii="Arial" w:hAnsi="Arial" w:cs="Arial"/>
          <w:sz w:val="22"/>
          <w:szCs w:val="22"/>
        </w:rPr>
      </w:pPr>
      <w:r w:rsidRPr="0022683C">
        <w:rPr>
          <w:rFonts w:ascii="Arial" w:hAnsi="Arial" w:cs="Arial"/>
          <w:sz w:val="22"/>
          <w:szCs w:val="22"/>
        </w:rPr>
        <w:t>This policy will be reviewed annually or more often if necessary due to changes in regulations or circumstance</w:t>
      </w:r>
    </w:p>
    <w:p w:rsidR="00474358" w:rsidRPr="0022683C" w:rsidRDefault="00474358" w:rsidP="006A6541">
      <w:pPr>
        <w:pStyle w:val="Title"/>
        <w:spacing w:before="100" w:beforeAutospacing="1" w:after="100" w:afterAutospacing="1"/>
        <w:jc w:val="both"/>
        <w:outlineLvl w:val="0"/>
        <w:rPr>
          <w:rFonts w:ascii="Arial" w:hAnsi="Arial" w:cs="Arial"/>
          <w:b/>
          <w:color w:val="auto"/>
          <w:sz w:val="22"/>
          <w:szCs w:val="22"/>
        </w:rPr>
      </w:pPr>
    </w:p>
    <w:p w:rsidR="00474358" w:rsidRPr="0022683C" w:rsidRDefault="00474358" w:rsidP="006A6541">
      <w:pPr>
        <w:pStyle w:val="Title"/>
        <w:spacing w:before="100" w:beforeAutospacing="1" w:after="100" w:afterAutospacing="1"/>
        <w:jc w:val="both"/>
        <w:outlineLvl w:val="0"/>
        <w:rPr>
          <w:rFonts w:ascii="Arial" w:hAnsi="Arial" w:cs="Arial"/>
          <w:b/>
          <w:color w:val="auto"/>
          <w:sz w:val="22"/>
          <w:szCs w:val="22"/>
        </w:rPr>
      </w:pPr>
    </w:p>
    <w:p w:rsidR="00474358" w:rsidRPr="0022683C" w:rsidRDefault="00474358" w:rsidP="00D464BA">
      <w:pPr>
        <w:pStyle w:val="Title"/>
        <w:spacing w:before="100" w:beforeAutospacing="1" w:after="100" w:afterAutospacing="1"/>
        <w:jc w:val="both"/>
        <w:outlineLvl w:val="0"/>
        <w:rPr>
          <w:rFonts w:ascii="Arial" w:hAnsi="Arial" w:cs="Arial"/>
          <w:b/>
          <w:color w:val="auto"/>
          <w:sz w:val="22"/>
          <w:szCs w:val="22"/>
        </w:rPr>
      </w:pPr>
    </w:p>
    <w:p w:rsidR="00D464BA" w:rsidRPr="0022683C" w:rsidRDefault="00D464BA" w:rsidP="00D464BA">
      <w:pPr>
        <w:rPr>
          <w:lang w:val="en-US" w:bidi="en-US"/>
        </w:rPr>
      </w:pPr>
    </w:p>
    <w:p w:rsidR="00D464BA" w:rsidRPr="0022683C" w:rsidRDefault="00D464BA" w:rsidP="00D464BA">
      <w:pPr>
        <w:rPr>
          <w:lang w:val="en-US" w:bidi="en-US"/>
        </w:rPr>
      </w:pPr>
    </w:p>
    <w:p w:rsidR="00474358" w:rsidRPr="0022683C" w:rsidRDefault="00474358" w:rsidP="006A6541">
      <w:pPr>
        <w:pStyle w:val="Title"/>
        <w:spacing w:before="100" w:beforeAutospacing="1" w:after="100" w:afterAutospacing="1"/>
        <w:jc w:val="both"/>
        <w:outlineLvl w:val="0"/>
        <w:rPr>
          <w:rFonts w:ascii="Arial" w:hAnsi="Arial" w:cs="Arial"/>
          <w:b/>
          <w:color w:val="auto"/>
          <w:sz w:val="22"/>
          <w:szCs w:val="22"/>
        </w:rPr>
      </w:pPr>
    </w:p>
    <w:p w:rsidR="00B255C8" w:rsidRPr="0022683C" w:rsidRDefault="00B255C8" w:rsidP="006A6541">
      <w:pPr>
        <w:pStyle w:val="Title"/>
        <w:spacing w:before="100" w:beforeAutospacing="1" w:after="100" w:afterAutospacing="1"/>
        <w:jc w:val="both"/>
        <w:outlineLvl w:val="0"/>
        <w:rPr>
          <w:rFonts w:ascii="Arial" w:hAnsi="Arial" w:cs="Arial"/>
          <w:b/>
          <w:color w:val="auto"/>
          <w:sz w:val="22"/>
          <w:szCs w:val="22"/>
        </w:rPr>
      </w:pPr>
      <w:r w:rsidRPr="0022683C">
        <w:rPr>
          <w:rFonts w:ascii="Arial" w:hAnsi="Arial" w:cs="Arial"/>
          <w:b/>
          <w:color w:val="auto"/>
          <w:sz w:val="22"/>
          <w:szCs w:val="22"/>
        </w:rPr>
        <w:t>Pupil / Teacher Ratios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040"/>
      </w:tblGrid>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lastRenderedPageBreak/>
              <w:t>Abseiling and Rock Climbing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w:t>
            </w:r>
            <w:r w:rsidRPr="0022683C">
              <w:rPr>
                <w:rFonts w:ascii="Arial" w:hAnsi="Arial" w:cs="Arial"/>
                <w:sz w:val="22"/>
                <w:szCs w:val="22"/>
              </w:rPr>
              <w:tab/>
              <w:t>Rock Face</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Others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2</w:t>
            </w:r>
            <w:r w:rsidRPr="0022683C">
              <w:rPr>
                <w:rFonts w:ascii="Arial" w:hAnsi="Arial" w:cs="Arial"/>
                <w:sz w:val="22"/>
                <w:szCs w:val="22"/>
              </w:rPr>
              <w:tab/>
              <w:t>Experienced Staff</w:t>
            </w: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Ropes Course</w:t>
            </w:r>
          </w:p>
          <w:p w:rsidR="00B255C8" w:rsidRPr="0022683C" w:rsidRDefault="00B255C8" w:rsidP="00F96183">
            <w:pPr>
              <w:pStyle w:val="BodyText"/>
              <w:spacing w:before="60" w:after="60"/>
              <w:ind w:left="709" w:hanging="709"/>
              <w:jc w:val="both"/>
              <w:rPr>
                <w:rFonts w:ascii="Arial" w:hAnsi="Arial" w:cs="Arial"/>
                <w:sz w:val="22"/>
                <w:szCs w:val="22"/>
              </w:rPr>
            </w:pPr>
            <w:r w:rsidRPr="0022683C">
              <w:rPr>
                <w:rFonts w:ascii="Arial" w:hAnsi="Arial" w:cs="Arial"/>
                <w:sz w:val="22"/>
                <w:szCs w:val="22"/>
              </w:rPr>
              <w:t>1:12</w:t>
            </w:r>
            <w:r w:rsidRPr="0022683C">
              <w:rPr>
                <w:rFonts w:ascii="Arial" w:hAnsi="Arial" w:cs="Arial"/>
                <w:sz w:val="22"/>
                <w:szCs w:val="22"/>
              </w:rPr>
              <w:tab/>
              <w:t>3 students to any one element, 1 participating, 2 spotting</w:t>
            </w:r>
          </w:p>
          <w:p w:rsidR="00B255C8" w:rsidRPr="0022683C" w:rsidRDefault="00B255C8" w:rsidP="00F96183">
            <w:pPr>
              <w:spacing w:before="60" w:after="60"/>
              <w:jc w:val="both"/>
              <w:rPr>
                <w:rFonts w:ascii="Arial" w:hAnsi="Arial" w:cs="Arial"/>
                <w:sz w:val="22"/>
                <w:szCs w:val="22"/>
              </w:rPr>
            </w:pPr>
            <w:r w:rsidRPr="0022683C">
              <w:rPr>
                <w:rFonts w:ascii="Arial" w:hAnsi="Arial" w:cs="Arial"/>
                <w:b/>
                <w:sz w:val="22"/>
                <w:szCs w:val="22"/>
              </w:rPr>
              <w:t>NOTE:</w:t>
            </w:r>
            <w:r w:rsidRPr="0022683C">
              <w:rPr>
                <w:rFonts w:ascii="Arial" w:hAnsi="Arial" w:cs="Arial"/>
                <w:sz w:val="22"/>
                <w:szCs w:val="22"/>
              </w:rPr>
              <w:tab/>
              <w:t>No student on any element unless supervised</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Base Camping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Residential; canvas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1:15</w:t>
            </w:r>
            <w:r w:rsidRPr="0022683C">
              <w:rPr>
                <w:rFonts w:ascii="Arial" w:hAnsi="Arial" w:cs="Arial"/>
                <w:sz w:val="22"/>
                <w:szCs w:val="22"/>
              </w:rPr>
              <w:tab/>
              <w:t>Study: residential</w:t>
            </w:r>
          </w:p>
          <w:p w:rsidR="00B255C8" w:rsidRPr="0022683C" w:rsidRDefault="00B255C8" w:rsidP="00F96183">
            <w:pPr>
              <w:spacing w:before="60" w:after="60"/>
              <w:jc w:val="both"/>
              <w:rPr>
                <w:rFonts w:ascii="Arial" w:hAnsi="Arial" w:cs="Arial"/>
                <w:sz w:val="22"/>
                <w:szCs w:val="22"/>
              </w:rPr>
            </w:pP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Scuba Diving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1:8</w:t>
            </w:r>
            <w:r w:rsidRPr="0022683C">
              <w:rPr>
                <w:rFonts w:ascii="Arial" w:hAnsi="Arial" w:cs="Arial"/>
                <w:sz w:val="22"/>
                <w:szCs w:val="22"/>
              </w:rPr>
              <w:tab/>
              <w:t>Pool training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1:4</w:t>
            </w:r>
            <w:r w:rsidRPr="0022683C">
              <w:rPr>
                <w:rFonts w:ascii="Arial" w:hAnsi="Arial" w:cs="Arial"/>
                <w:sz w:val="22"/>
                <w:szCs w:val="22"/>
              </w:rPr>
              <w:tab/>
              <w:t>Diving, 2 buddy systems</w:t>
            </w:r>
          </w:p>
          <w:p w:rsidR="00B255C8" w:rsidRPr="0022683C" w:rsidRDefault="00B255C8" w:rsidP="00F96183">
            <w:pPr>
              <w:spacing w:before="60" w:after="60"/>
              <w:jc w:val="both"/>
              <w:rPr>
                <w:rFonts w:ascii="Arial" w:hAnsi="Arial" w:cs="Arial"/>
                <w:sz w:val="22"/>
                <w:szCs w:val="22"/>
              </w:rPr>
            </w:pPr>
            <w:r w:rsidRPr="0022683C">
              <w:rPr>
                <w:rFonts w:ascii="Arial" w:hAnsi="Arial" w:cs="Arial"/>
                <w:b/>
                <w:sz w:val="22"/>
                <w:szCs w:val="22"/>
              </w:rPr>
              <w:t>NOTE:</w:t>
            </w:r>
            <w:r w:rsidRPr="0022683C">
              <w:rPr>
                <w:rFonts w:ascii="Arial" w:hAnsi="Arial" w:cs="Arial"/>
                <w:sz w:val="22"/>
                <w:szCs w:val="22"/>
              </w:rPr>
              <w:tab/>
              <w:t>2 qualified staff</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Board Sailing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1:3</w:t>
            </w:r>
            <w:r w:rsidRPr="0022683C">
              <w:rPr>
                <w:rFonts w:ascii="Arial" w:hAnsi="Arial" w:cs="Arial"/>
                <w:sz w:val="22"/>
                <w:szCs w:val="22"/>
              </w:rPr>
              <w:tab/>
              <w:t>Beginners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1:5</w:t>
            </w:r>
            <w:r w:rsidRPr="0022683C">
              <w:rPr>
                <w:rFonts w:ascii="Arial" w:hAnsi="Arial" w:cs="Arial"/>
                <w:sz w:val="22"/>
                <w:szCs w:val="22"/>
              </w:rPr>
              <w:tab/>
              <w:t>Novice; intermediate; advanced</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2</w:t>
            </w:r>
            <w:r w:rsidRPr="0022683C">
              <w:rPr>
                <w:rFonts w:ascii="Arial" w:hAnsi="Arial" w:cs="Arial"/>
                <w:sz w:val="22"/>
                <w:szCs w:val="22"/>
              </w:rPr>
              <w:tab/>
              <w:t>Experienced sailors</w:t>
            </w: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Shooting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w:t>
            </w:r>
            <w:r w:rsidRPr="0022683C">
              <w:rPr>
                <w:rFonts w:ascii="Arial" w:hAnsi="Arial" w:cs="Arial"/>
                <w:sz w:val="22"/>
                <w:szCs w:val="22"/>
              </w:rPr>
              <w:tab/>
              <w:t>New or inexperienced</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1:5</w:t>
            </w:r>
            <w:r w:rsidRPr="0022683C">
              <w:rPr>
                <w:rFonts w:ascii="Arial" w:hAnsi="Arial" w:cs="Arial"/>
                <w:sz w:val="22"/>
                <w:szCs w:val="22"/>
              </w:rPr>
              <w:tab/>
              <w:t>On the track or mound</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1:15</w:t>
            </w:r>
            <w:r w:rsidRPr="0022683C">
              <w:rPr>
                <w:rFonts w:ascii="Arial" w:hAnsi="Arial" w:cs="Arial"/>
                <w:sz w:val="22"/>
                <w:szCs w:val="22"/>
              </w:rPr>
              <w:tab/>
              <w:t>Observers or waiting</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Boats, Small Sailing - (Dinghies, Catamarans)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1:8</w:t>
            </w:r>
            <w:r w:rsidRPr="0022683C">
              <w:rPr>
                <w:rFonts w:ascii="Arial" w:hAnsi="Arial" w:cs="Arial"/>
                <w:sz w:val="22"/>
                <w:szCs w:val="22"/>
              </w:rPr>
              <w:tab/>
              <w:t>Enclosed Waters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1:6</w:t>
            </w:r>
            <w:r w:rsidRPr="0022683C">
              <w:rPr>
                <w:rFonts w:ascii="Arial" w:hAnsi="Arial" w:cs="Arial"/>
                <w:sz w:val="22"/>
                <w:szCs w:val="22"/>
              </w:rPr>
              <w:tab/>
              <w:t>Open Waters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1:4</w:t>
            </w:r>
            <w:r w:rsidRPr="0022683C">
              <w:rPr>
                <w:rFonts w:ascii="Arial" w:hAnsi="Arial" w:cs="Arial"/>
                <w:sz w:val="22"/>
                <w:szCs w:val="22"/>
              </w:rPr>
              <w:tab/>
              <w:t>Open Waters, Adverse</w:t>
            </w: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Snorkeling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1:8</w:t>
            </w:r>
            <w:r w:rsidRPr="0022683C">
              <w:rPr>
                <w:rFonts w:ascii="Arial" w:hAnsi="Arial" w:cs="Arial"/>
                <w:sz w:val="22"/>
                <w:szCs w:val="22"/>
              </w:rPr>
              <w:tab/>
              <w:t>Closed water: pool</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1:4</w:t>
            </w:r>
            <w:r w:rsidRPr="0022683C">
              <w:rPr>
                <w:rFonts w:ascii="Arial" w:hAnsi="Arial" w:cs="Arial"/>
                <w:sz w:val="22"/>
                <w:szCs w:val="22"/>
              </w:rPr>
              <w:tab/>
              <w:t>Open water</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b/>
                <w:sz w:val="22"/>
                <w:szCs w:val="22"/>
              </w:rPr>
              <w:t>NOTE:</w:t>
            </w:r>
            <w:r w:rsidRPr="0022683C">
              <w:rPr>
                <w:rFonts w:ascii="Arial" w:hAnsi="Arial" w:cs="Arial"/>
                <w:sz w:val="22"/>
                <w:szCs w:val="22"/>
              </w:rPr>
              <w:tab/>
              <w:t>2 qualified staff</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Bushwalking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1:5</w:t>
            </w:r>
            <w:r w:rsidRPr="0022683C">
              <w:rPr>
                <w:rFonts w:ascii="Arial" w:hAnsi="Arial" w:cs="Arial"/>
                <w:sz w:val="22"/>
                <w:szCs w:val="22"/>
              </w:rPr>
              <w:tab/>
              <w:t>Overnight</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Day</w:t>
            </w: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Snow Activities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1:8</w:t>
            </w:r>
            <w:r w:rsidRPr="0022683C">
              <w:rPr>
                <w:rFonts w:ascii="Arial" w:hAnsi="Arial" w:cs="Arial"/>
                <w:sz w:val="22"/>
                <w:szCs w:val="22"/>
              </w:rPr>
              <w:tab/>
              <w:t>Alpine, Nordic – overnight</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 xml:space="preserve">Alpine, Nordic – day </w:t>
            </w:r>
          </w:p>
          <w:p w:rsidR="00B255C8" w:rsidRPr="0022683C" w:rsidRDefault="00B255C8" w:rsidP="00F96183">
            <w:pPr>
              <w:spacing w:before="60" w:after="60"/>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Non-skiing</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Canoeing</w:t>
            </w:r>
          </w:p>
          <w:p w:rsidR="00B255C8" w:rsidRPr="0022683C" w:rsidRDefault="00B255C8" w:rsidP="00F96183">
            <w:pPr>
              <w:spacing w:before="60" w:after="60"/>
              <w:jc w:val="both"/>
              <w:rPr>
                <w:rFonts w:ascii="Arial" w:hAnsi="Arial" w:cs="Arial"/>
                <w:sz w:val="22"/>
                <w:szCs w:val="22"/>
              </w:rPr>
            </w:pPr>
            <w:r w:rsidRPr="0022683C">
              <w:rPr>
                <w:rFonts w:ascii="Arial" w:hAnsi="Arial" w:cs="Arial"/>
                <w:sz w:val="22"/>
                <w:szCs w:val="22"/>
              </w:rPr>
              <w:t>1:6</w:t>
            </w:r>
            <w:r w:rsidRPr="0022683C">
              <w:rPr>
                <w:rFonts w:ascii="Arial" w:hAnsi="Arial" w:cs="Arial"/>
                <w:sz w:val="22"/>
                <w:szCs w:val="22"/>
              </w:rPr>
              <w:tab/>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2</w:t>
            </w:r>
            <w:r w:rsidRPr="0022683C">
              <w:rPr>
                <w:rFonts w:ascii="Arial" w:hAnsi="Arial" w:cs="Arial"/>
                <w:sz w:val="22"/>
                <w:szCs w:val="22"/>
              </w:rPr>
              <w:tab/>
              <w:t>Staff members</w:t>
            </w:r>
          </w:p>
          <w:p w:rsidR="00B255C8" w:rsidRPr="0022683C" w:rsidRDefault="00B255C8" w:rsidP="00F96183">
            <w:pPr>
              <w:spacing w:before="60" w:after="60"/>
              <w:ind w:left="709" w:hanging="709"/>
              <w:jc w:val="both"/>
              <w:rPr>
                <w:rFonts w:ascii="Arial" w:hAnsi="Arial" w:cs="Arial"/>
                <w:sz w:val="22"/>
                <w:szCs w:val="22"/>
              </w:rPr>
            </w:pP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Surf Activities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Beach</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1:8</w:t>
            </w:r>
            <w:r w:rsidRPr="0022683C">
              <w:rPr>
                <w:rFonts w:ascii="Arial" w:hAnsi="Arial" w:cs="Arial"/>
                <w:sz w:val="22"/>
                <w:szCs w:val="22"/>
              </w:rPr>
              <w:tab/>
              <w:t>Surf</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b/>
                <w:sz w:val="22"/>
                <w:szCs w:val="22"/>
              </w:rPr>
              <w:t>NOTE:</w:t>
            </w:r>
            <w:r w:rsidRPr="0022683C">
              <w:rPr>
                <w:rFonts w:ascii="Arial" w:hAnsi="Arial" w:cs="Arial"/>
                <w:sz w:val="22"/>
                <w:szCs w:val="22"/>
              </w:rPr>
              <w:tab/>
              <w:t xml:space="preserve">1 teacher/instructor in water and </w:t>
            </w:r>
            <w:r w:rsidRPr="0022683C">
              <w:rPr>
                <w:rFonts w:ascii="Arial" w:hAnsi="Arial" w:cs="Arial"/>
                <w:b/>
                <w:sz w:val="22"/>
                <w:szCs w:val="22"/>
              </w:rPr>
              <w:t>NOTE</w:t>
            </w:r>
            <w:r w:rsidRPr="0022683C">
              <w:rPr>
                <w:rFonts w:ascii="Arial" w:hAnsi="Arial" w:cs="Arial"/>
                <w:sz w:val="22"/>
                <w:szCs w:val="22"/>
              </w:rPr>
              <w:t xml:space="preserve"> 1 teacher/ instructor on beach </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Cycling</w:t>
            </w:r>
          </w:p>
          <w:p w:rsidR="00B255C8" w:rsidRPr="0022683C" w:rsidRDefault="00B255C8" w:rsidP="00F96183">
            <w:pPr>
              <w:spacing w:before="60" w:after="60"/>
              <w:jc w:val="both"/>
              <w:rPr>
                <w:rFonts w:ascii="Arial" w:hAnsi="Arial" w:cs="Arial"/>
                <w:sz w:val="22"/>
                <w:szCs w:val="22"/>
              </w:rPr>
            </w:pPr>
            <w:r w:rsidRPr="0022683C">
              <w:rPr>
                <w:rFonts w:ascii="Arial" w:hAnsi="Arial" w:cs="Arial"/>
                <w:sz w:val="22"/>
                <w:szCs w:val="22"/>
              </w:rPr>
              <w:t>1:10</w:t>
            </w: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Swimming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1:20</w:t>
            </w:r>
            <w:r w:rsidRPr="0022683C">
              <w:rPr>
                <w:rFonts w:ascii="Arial" w:hAnsi="Arial" w:cs="Arial"/>
                <w:sz w:val="22"/>
                <w:szCs w:val="22"/>
              </w:rPr>
              <w:tab/>
              <w:t>Enclosed pools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Open water</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Horse Riding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w:t>
            </w:r>
            <w:r w:rsidRPr="0022683C">
              <w:rPr>
                <w:rFonts w:ascii="Arial" w:hAnsi="Arial" w:cs="Arial"/>
                <w:sz w:val="22"/>
                <w:szCs w:val="22"/>
              </w:rPr>
              <w:tab/>
              <w:t>Basics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1:5</w:t>
            </w:r>
            <w:r w:rsidRPr="0022683C">
              <w:rPr>
                <w:rFonts w:ascii="Arial" w:hAnsi="Arial" w:cs="Arial"/>
                <w:sz w:val="22"/>
                <w:szCs w:val="22"/>
              </w:rPr>
              <w:tab/>
              <w:t>Beginners</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1:8</w:t>
            </w:r>
            <w:r w:rsidRPr="0022683C">
              <w:rPr>
                <w:rFonts w:ascii="Arial" w:hAnsi="Arial" w:cs="Arial"/>
                <w:sz w:val="22"/>
                <w:szCs w:val="22"/>
              </w:rPr>
              <w:tab/>
              <w:t>Semi-experienced</w:t>
            </w:r>
          </w:p>
          <w:p w:rsidR="00B255C8" w:rsidRPr="0022683C" w:rsidRDefault="00B255C8" w:rsidP="00F96183">
            <w:pPr>
              <w:pStyle w:val="Heading4"/>
              <w:rPr>
                <w:rFonts w:ascii="Arial" w:hAnsi="Arial" w:cs="Arial"/>
                <w:color w:val="auto"/>
              </w:rPr>
            </w:pPr>
            <w:r w:rsidRPr="0022683C">
              <w:rPr>
                <w:rFonts w:ascii="Arial" w:hAnsi="Arial" w:cs="Arial"/>
                <w:color w:val="auto"/>
              </w:rPr>
              <w:t>Riding School:</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w:t>
            </w:r>
            <w:r w:rsidRPr="0022683C">
              <w:rPr>
                <w:rFonts w:ascii="Arial" w:hAnsi="Arial" w:cs="Arial"/>
                <w:sz w:val="22"/>
                <w:szCs w:val="22"/>
              </w:rPr>
              <w:tab/>
              <w:t>Experienced teacher with instructor</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2</w:t>
            </w:r>
            <w:r w:rsidRPr="0022683C">
              <w:rPr>
                <w:rFonts w:ascii="Arial" w:hAnsi="Arial" w:cs="Arial"/>
                <w:sz w:val="22"/>
                <w:szCs w:val="22"/>
              </w:rPr>
              <w:tab/>
              <w:t>Experienced teachers if no instructor or group exceeds 10</w:t>
            </w:r>
          </w:p>
        </w:tc>
        <w:tc>
          <w:tcPr>
            <w:tcW w:w="5040" w:type="dxa"/>
          </w:tcPr>
          <w:p w:rsidR="00B255C8" w:rsidRPr="0022683C" w:rsidRDefault="00B255C8" w:rsidP="00F96183">
            <w:pPr>
              <w:spacing w:before="60" w:after="60"/>
              <w:jc w:val="both"/>
              <w:rPr>
                <w:rFonts w:ascii="Arial" w:hAnsi="Arial" w:cs="Arial"/>
                <w:b/>
                <w:bCs/>
                <w:i/>
                <w:sz w:val="22"/>
                <w:szCs w:val="22"/>
              </w:rPr>
            </w:pPr>
            <w:r w:rsidRPr="0022683C">
              <w:rPr>
                <w:rFonts w:ascii="Arial" w:hAnsi="Arial" w:cs="Arial"/>
                <w:b/>
                <w:bCs/>
                <w:i/>
                <w:sz w:val="22"/>
                <w:szCs w:val="22"/>
              </w:rPr>
              <w:t>Water Skiing</w:t>
            </w:r>
          </w:p>
          <w:p w:rsidR="00B255C8" w:rsidRPr="0022683C" w:rsidRDefault="00B255C8" w:rsidP="00F96183">
            <w:pPr>
              <w:spacing w:before="60" w:after="60"/>
              <w:jc w:val="both"/>
              <w:rPr>
                <w:rFonts w:ascii="Arial" w:hAnsi="Arial" w:cs="Arial"/>
                <w:sz w:val="22"/>
                <w:szCs w:val="22"/>
              </w:rPr>
            </w:pPr>
            <w:r w:rsidRPr="0022683C">
              <w:rPr>
                <w:rFonts w:ascii="Arial" w:hAnsi="Arial" w:cs="Arial"/>
                <w:sz w:val="22"/>
                <w:szCs w:val="22"/>
              </w:rPr>
              <w:t>1:20</w:t>
            </w:r>
            <w:r w:rsidRPr="0022683C">
              <w:rPr>
                <w:rFonts w:ascii="Arial" w:hAnsi="Arial" w:cs="Arial"/>
                <w:sz w:val="22"/>
                <w:szCs w:val="22"/>
              </w:rPr>
              <w:tab/>
              <w:t>Shore</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w:t>
            </w:r>
            <w:r w:rsidRPr="0022683C">
              <w:rPr>
                <w:rFonts w:ascii="Arial" w:hAnsi="Arial" w:cs="Arial"/>
                <w:sz w:val="22"/>
                <w:szCs w:val="22"/>
              </w:rPr>
              <w:tab/>
              <w:t>Student on two at any one time; if highly experienced two may be taken together</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2</w:t>
            </w:r>
            <w:r w:rsidRPr="0022683C">
              <w:rPr>
                <w:rFonts w:ascii="Arial" w:hAnsi="Arial" w:cs="Arial"/>
                <w:sz w:val="22"/>
                <w:szCs w:val="22"/>
              </w:rPr>
              <w:tab/>
              <w:t>People in boat – driver and observer; one must be staff member</w:t>
            </w:r>
          </w:p>
        </w:tc>
      </w:tr>
      <w:tr w:rsidR="0022683C" w:rsidRPr="0022683C" w:rsidTr="00B255C8">
        <w:tc>
          <w:tcPr>
            <w:tcW w:w="5040" w:type="dxa"/>
          </w:tcPr>
          <w:p w:rsidR="00B255C8" w:rsidRPr="0022683C" w:rsidRDefault="00B255C8" w:rsidP="00F96183">
            <w:pPr>
              <w:pStyle w:val="Heading4"/>
              <w:spacing w:before="60"/>
              <w:jc w:val="both"/>
              <w:rPr>
                <w:rFonts w:ascii="Arial" w:hAnsi="Arial" w:cs="Arial"/>
                <w:color w:val="auto"/>
              </w:rPr>
            </w:pPr>
            <w:r w:rsidRPr="0022683C">
              <w:rPr>
                <w:rFonts w:ascii="Arial" w:hAnsi="Arial" w:cs="Arial"/>
                <w:color w:val="auto"/>
              </w:rPr>
              <w:t>Orienteering</w:t>
            </w:r>
          </w:p>
          <w:p w:rsidR="00B255C8" w:rsidRPr="0022683C" w:rsidRDefault="00B255C8" w:rsidP="00F96183">
            <w:pPr>
              <w:spacing w:before="60" w:after="60"/>
              <w:ind w:left="709" w:hanging="709"/>
              <w:jc w:val="both"/>
              <w:rPr>
                <w:rFonts w:ascii="Arial" w:hAnsi="Arial" w:cs="Arial"/>
                <w:sz w:val="22"/>
                <w:szCs w:val="22"/>
              </w:rPr>
            </w:pPr>
            <w:r w:rsidRPr="0022683C">
              <w:rPr>
                <w:rFonts w:ascii="Arial" w:hAnsi="Arial" w:cs="Arial"/>
                <w:sz w:val="22"/>
                <w:szCs w:val="22"/>
              </w:rPr>
              <w:t>1:10</w:t>
            </w:r>
            <w:r w:rsidRPr="0022683C">
              <w:rPr>
                <w:rFonts w:ascii="Arial" w:hAnsi="Arial" w:cs="Arial"/>
                <w:sz w:val="22"/>
                <w:szCs w:val="22"/>
              </w:rPr>
              <w:tab/>
              <w:t>Bush</w:t>
            </w:r>
          </w:p>
        </w:tc>
        <w:tc>
          <w:tcPr>
            <w:tcW w:w="5040" w:type="dxa"/>
          </w:tcPr>
          <w:p w:rsidR="00B255C8" w:rsidRPr="0022683C" w:rsidRDefault="00B255C8" w:rsidP="00F96183">
            <w:pPr>
              <w:spacing w:before="60" w:after="60"/>
              <w:jc w:val="both"/>
              <w:rPr>
                <w:rFonts w:ascii="Arial" w:hAnsi="Arial" w:cs="Arial"/>
                <w:bCs/>
                <w:sz w:val="22"/>
                <w:szCs w:val="22"/>
              </w:rPr>
            </w:pPr>
          </w:p>
        </w:tc>
      </w:tr>
    </w:tbl>
    <w:p w:rsidR="00B255C8" w:rsidRPr="0022683C" w:rsidRDefault="00B255C8" w:rsidP="00B255C8">
      <w:pPr>
        <w:rPr>
          <w:rFonts w:ascii="Arial" w:hAnsi="Arial" w:cs="Arial"/>
          <w:sz w:val="22"/>
          <w:szCs w:val="22"/>
        </w:rPr>
      </w:pPr>
    </w:p>
    <w:p w:rsidR="00B255C8" w:rsidRPr="0022683C" w:rsidRDefault="00B255C8" w:rsidP="00B255C8">
      <w:pPr>
        <w:rPr>
          <w:rFonts w:ascii="Arial" w:hAnsi="Arial" w:cs="Arial"/>
          <w:sz w:val="22"/>
          <w:szCs w:val="22"/>
        </w:rPr>
      </w:pPr>
    </w:p>
    <w:p w:rsidR="002B58E2" w:rsidRPr="0022683C" w:rsidRDefault="002B58E2" w:rsidP="00B255C8">
      <w:pPr>
        <w:rPr>
          <w:rFonts w:ascii="Arial" w:hAnsi="Arial" w:cs="Arial"/>
          <w:sz w:val="22"/>
          <w:szCs w:val="22"/>
        </w:rPr>
      </w:pPr>
    </w:p>
    <w:p w:rsidR="009A70D6" w:rsidRDefault="009A70D6" w:rsidP="006A6541">
      <w:pPr>
        <w:outlineLvl w:val="0"/>
        <w:rPr>
          <w:rFonts w:ascii="Arial" w:hAnsi="Arial" w:cs="Arial"/>
          <w:b/>
          <w:sz w:val="22"/>
          <w:szCs w:val="22"/>
        </w:rPr>
      </w:pPr>
    </w:p>
    <w:p w:rsidR="009A70D6" w:rsidRDefault="009A70D6" w:rsidP="006A6541">
      <w:pPr>
        <w:outlineLvl w:val="0"/>
        <w:rPr>
          <w:rFonts w:ascii="Arial" w:hAnsi="Arial" w:cs="Arial"/>
          <w:b/>
          <w:sz w:val="22"/>
          <w:szCs w:val="22"/>
        </w:rPr>
      </w:pPr>
    </w:p>
    <w:p w:rsidR="009A70D6" w:rsidRDefault="009A70D6" w:rsidP="006A6541">
      <w:pPr>
        <w:outlineLvl w:val="0"/>
        <w:rPr>
          <w:rFonts w:ascii="Arial" w:hAnsi="Arial" w:cs="Arial"/>
          <w:b/>
          <w:sz w:val="22"/>
          <w:szCs w:val="22"/>
        </w:rPr>
      </w:pPr>
    </w:p>
    <w:p w:rsidR="009A70D6" w:rsidRDefault="009A70D6" w:rsidP="006A6541">
      <w:pPr>
        <w:outlineLvl w:val="0"/>
        <w:rPr>
          <w:rFonts w:ascii="Arial" w:hAnsi="Arial" w:cs="Arial"/>
          <w:b/>
          <w:sz w:val="22"/>
          <w:szCs w:val="22"/>
        </w:rPr>
      </w:pPr>
    </w:p>
    <w:p w:rsidR="00DF70C2" w:rsidRPr="0022683C" w:rsidRDefault="00DF70C2" w:rsidP="006A6541">
      <w:pPr>
        <w:outlineLvl w:val="0"/>
        <w:rPr>
          <w:rFonts w:ascii="Arial" w:hAnsi="Arial" w:cs="Arial"/>
          <w:b/>
          <w:sz w:val="22"/>
          <w:szCs w:val="22"/>
        </w:rPr>
      </w:pPr>
      <w:r w:rsidRPr="0022683C">
        <w:rPr>
          <w:rFonts w:ascii="Arial" w:hAnsi="Arial" w:cs="Arial"/>
          <w:b/>
          <w:sz w:val="22"/>
          <w:szCs w:val="22"/>
        </w:rPr>
        <w:t>APPROVAL APPLICATION</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 xml:space="preserve">To be submitted </w:t>
      </w:r>
      <w:r w:rsidR="00E25A37" w:rsidRPr="0022683C">
        <w:rPr>
          <w:rFonts w:ascii="Arial" w:hAnsi="Arial" w:cs="Arial"/>
          <w:sz w:val="22"/>
          <w:szCs w:val="22"/>
        </w:rPr>
        <w:t xml:space="preserve">to School Council or the school for </w:t>
      </w:r>
      <w:r w:rsidRPr="0022683C">
        <w:rPr>
          <w:rFonts w:ascii="Arial" w:hAnsi="Arial" w:cs="Arial"/>
          <w:sz w:val="22"/>
          <w:szCs w:val="22"/>
        </w:rPr>
        <w:t>approval as required by DEECD.</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 xml:space="preserve">EXCURSION: </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DATE/S:</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 xml:space="preserve">DESTINATION / DETAILS:  </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NUMBER OF STUDENTS:</w:t>
      </w:r>
      <w:r w:rsidRPr="0022683C">
        <w:rPr>
          <w:rFonts w:ascii="Arial" w:hAnsi="Arial" w:cs="Arial"/>
          <w:sz w:val="22"/>
          <w:szCs w:val="22"/>
        </w:rPr>
        <w:tab/>
        <w:t>…………………………………………………………..</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PURPOSE OF EXCURSION:</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ORGANSING STAFF MEMBER:  …………………………………………………...</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STAFF PROPOSED:</w:t>
      </w:r>
      <w:r w:rsidRPr="0022683C">
        <w:rPr>
          <w:rFonts w:ascii="Arial" w:hAnsi="Arial" w:cs="Arial"/>
          <w:sz w:val="22"/>
          <w:szCs w:val="22"/>
        </w:rPr>
        <w:tab/>
      </w:r>
      <w:r w:rsidRPr="0022683C">
        <w:rPr>
          <w:rFonts w:ascii="Arial" w:hAnsi="Arial" w:cs="Arial"/>
          <w:sz w:val="22"/>
          <w:szCs w:val="22"/>
        </w:rPr>
        <w:tab/>
        <w:t>…………………………………………………………..</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ARE ANY EXCURSION SU</w:t>
      </w:r>
      <w:r w:rsidR="00E25A37" w:rsidRPr="0022683C">
        <w:rPr>
          <w:rFonts w:ascii="Arial" w:hAnsi="Arial" w:cs="Arial"/>
          <w:sz w:val="22"/>
          <w:szCs w:val="22"/>
        </w:rPr>
        <w:t>PERVISORS OTHER THAN</w:t>
      </w:r>
      <w:r w:rsidRPr="0022683C">
        <w:rPr>
          <w:rFonts w:ascii="Arial" w:hAnsi="Arial" w:cs="Arial"/>
          <w:sz w:val="22"/>
          <w:szCs w:val="22"/>
        </w:rPr>
        <w:t xml:space="preserve"> TEACHING STAFF:  YES / NO</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IF YES PLEASE LIST:</w:t>
      </w:r>
      <w:r w:rsidRPr="0022683C">
        <w:rPr>
          <w:rFonts w:ascii="Arial" w:hAnsi="Arial" w:cs="Arial"/>
          <w:sz w:val="22"/>
          <w:szCs w:val="22"/>
        </w:rPr>
        <w:tab/>
      </w:r>
      <w:r w:rsidRPr="0022683C">
        <w:rPr>
          <w:rFonts w:ascii="Arial" w:hAnsi="Arial" w:cs="Arial"/>
          <w:sz w:val="22"/>
          <w:szCs w:val="22"/>
        </w:rPr>
        <w:tab/>
        <w:t>…………………………………………………………..</w:t>
      </w:r>
    </w:p>
    <w:p w:rsidR="00DF70C2" w:rsidRPr="0022683C" w:rsidRDefault="00DF70C2" w:rsidP="00DF70C2">
      <w:pPr>
        <w:rPr>
          <w:rFonts w:ascii="Arial" w:hAnsi="Arial" w:cs="Arial"/>
          <w:sz w:val="22"/>
          <w:szCs w:val="22"/>
        </w:rPr>
      </w:pPr>
    </w:p>
    <w:p w:rsidR="00DF70C2" w:rsidRPr="0022683C" w:rsidRDefault="00E25A37" w:rsidP="00DF70C2">
      <w:pPr>
        <w:rPr>
          <w:rFonts w:ascii="Arial" w:hAnsi="Arial" w:cs="Arial"/>
          <w:sz w:val="22"/>
          <w:szCs w:val="22"/>
        </w:rPr>
      </w:pPr>
      <w:r w:rsidRPr="0022683C">
        <w:rPr>
          <w:rFonts w:ascii="Arial" w:hAnsi="Arial" w:cs="Arial"/>
          <w:sz w:val="22"/>
          <w:szCs w:val="22"/>
        </w:rPr>
        <w:t xml:space="preserve">IF NOT </w:t>
      </w:r>
      <w:r w:rsidR="00040B6C">
        <w:rPr>
          <w:rFonts w:ascii="Arial" w:hAnsi="Arial" w:cs="Arial"/>
          <w:sz w:val="22"/>
          <w:szCs w:val="22"/>
        </w:rPr>
        <w:t>HPS</w:t>
      </w:r>
      <w:r w:rsidR="006057AE" w:rsidRPr="0022683C">
        <w:rPr>
          <w:rFonts w:ascii="Arial" w:hAnsi="Arial" w:cs="Arial"/>
          <w:sz w:val="22"/>
          <w:szCs w:val="22"/>
        </w:rPr>
        <w:t xml:space="preserve"> </w:t>
      </w:r>
      <w:r w:rsidR="00DF70C2" w:rsidRPr="0022683C">
        <w:rPr>
          <w:rFonts w:ascii="Arial" w:hAnsi="Arial" w:cs="Arial"/>
          <w:sz w:val="22"/>
          <w:szCs w:val="22"/>
        </w:rPr>
        <w:t>STAFF, ARE THEY TO BE PAID?   YES / NO</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WORKING WITH CHILDREN CHECK HELD BY VOLUNTEERS?   YES / NO</w:t>
      </w:r>
    </w:p>
    <w:p w:rsidR="00DF70C2" w:rsidRPr="0022683C" w:rsidRDefault="00DF70C2"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r w:rsidRPr="0022683C">
        <w:rPr>
          <w:rFonts w:ascii="Arial" w:hAnsi="Arial" w:cs="Arial"/>
          <w:sz w:val="22"/>
          <w:szCs w:val="22"/>
        </w:rPr>
        <w:t>ADVENTURE ACTIVITIES INCLUDED IN EXCURSION:</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Signed:</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Date:</w:t>
      </w: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p>
    <w:p w:rsidR="00C92C8E" w:rsidRPr="0022683C" w:rsidRDefault="00C92C8E" w:rsidP="00DF70C2">
      <w:pPr>
        <w:rPr>
          <w:rFonts w:ascii="Arial" w:hAnsi="Arial" w:cs="Arial"/>
          <w:sz w:val="22"/>
          <w:szCs w:val="22"/>
        </w:rPr>
      </w:pPr>
    </w:p>
    <w:p w:rsidR="00C92C8E" w:rsidRPr="0022683C" w:rsidRDefault="00C92C8E" w:rsidP="00DF70C2">
      <w:pPr>
        <w:rPr>
          <w:rFonts w:ascii="Arial" w:hAnsi="Arial" w:cs="Arial"/>
          <w:sz w:val="22"/>
          <w:szCs w:val="22"/>
        </w:rPr>
      </w:pP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p>
    <w:p w:rsidR="00DF70C2" w:rsidRPr="0022683C" w:rsidRDefault="00DF70C2" w:rsidP="00DF70C2">
      <w:pPr>
        <w:rPr>
          <w:rFonts w:ascii="Arial" w:hAnsi="Arial" w:cs="Arial"/>
          <w:sz w:val="22"/>
          <w:szCs w:val="22"/>
        </w:rPr>
      </w:pPr>
    </w:p>
    <w:p w:rsidR="00342ECB" w:rsidRPr="0022683C" w:rsidRDefault="00342ECB" w:rsidP="00DF70C2">
      <w:pPr>
        <w:rPr>
          <w:rFonts w:ascii="Arial" w:hAnsi="Arial" w:cs="Arial"/>
          <w:sz w:val="22"/>
          <w:szCs w:val="22"/>
        </w:rPr>
      </w:pPr>
    </w:p>
    <w:p w:rsidR="00342ECB" w:rsidRPr="0022683C" w:rsidRDefault="00342ECB" w:rsidP="00DF70C2">
      <w:pPr>
        <w:rPr>
          <w:rFonts w:ascii="Arial" w:hAnsi="Arial" w:cs="Arial"/>
          <w:sz w:val="22"/>
          <w:szCs w:val="22"/>
        </w:rPr>
      </w:pPr>
    </w:p>
    <w:p w:rsidR="002B58E2" w:rsidRPr="0022683C" w:rsidRDefault="002B58E2" w:rsidP="00DF70C2">
      <w:pPr>
        <w:rPr>
          <w:rFonts w:ascii="Arial" w:hAnsi="Arial" w:cs="Arial"/>
          <w:sz w:val="22"/>
          <w:szCs w:val="22"/>
        </w:rPr>
      </w:pPr>
    </w:p>
    <w:p w:rsidR="002B58E2" w:rsidRPr="0022683C" w:rsidRDefault="002B58E2" w:rsidP="00DF70C2">
      <w:pPr>
        <w:rPr>
          <w:rFonts w:ascii="Arial" w:hAnsi="Arial" w:cs="Arial"/>
          <w:sz w:val="22"/>
          <w:szCs w:val="22"/>
        </w:rPr>
      </w:pPr>
    </w:p>
    <w:p w:rsidR="002B58E2" w:rsidRPr="0022683C" w:rsidRDefault="002B58E2" w:rsidP="00DF70C2">
      <w:pPr>
        <w:rPr>
          <w:rFonts w:ascii="Arial" w:hAnsi="Arial" w:cs="Arial"/>
          <w:sz w:val="22"/>
          <w:szCs w:val="22"/>
        </w:rPr>
      </w:pPr>
    </w:p>
    <w:p w:rsidR="006057AE" w:rsidRPr="0022683C" w:rsidRDefault="006057AE" w:rsidP="00DF70C2">
      <w:pPr>
        <w:rPr>
          <w:rFonts w:ascii="Arial" w:hAnsi="Arial" w:cs="Arial"/>
          <w:sz w:val="22"/>
          <w:szCs w:val="22"/>
        </w:rPr>
      </w:pPr>
    </w:p>
    <w:p w:rsidR="00DF70C2" w:rsidRPr="0022683C" w:rsidRDefault="00DF70C2" w:rsidP="006A6541">
      <w:pPr>
        <w:outlineLvl w:val="0"/>
        <w:rPr>
          <w:rFonts w:ascii="Arial" w:hAnsi="Arial" w:cs="Arial"/>
          <w:sz w:val="22"/>
          <w:szCs w:val="22"/>
        </w:rPr>
      </w:pPr>
    </w:p>
    <w:p w:rsidR="00DF70C2" w:rsidRPr="0022683C" w:rsidRDefault="00DF70C2" w:rsidP="00DF70C2">
      <w:pPr>
        <w:rPr>
          <w:rFonts w:ascii="Arial" w:hAnsi="Arial" w:cs="Arial"/>
          <w:sz w:val="22"/>
          <w:szCs w:val="22"/>
        </w:rPr>
      </w:pPr>
    </w:p>
    <w:p w:rsidR="0022683C" w:rsidRPr="0022683C" w:rsidRDefault="0022683C" w:rsidP="00DF70C2">
      <w:pPr>
        <w:rPr>
          <w:rFonts w:ascii="Arial" w:hAnsi="Arial" w:cs="Arial"/>
          <w:sz w:val="22"/>
          <w:szCs w:val="22"/>
        </w:rPr>
      </w:pPr>
    </w:p>
    <w:p w:rsidR="00DF70C2" w:rsidRPr="0022683C" w:rsidRDefault="00DF70C2" w:rsidP="006A6541">
      <w:pPr>
        <w:jc w:val="center"/>
        <w:outlineLvl w:val="0"/>
        <w:rPr>
          <w:rFonts w:ascii="Arial" w:hAnsi="Arial" w:cs="Arial"/>
          <w:b/>
          <w:sz w:val="22"/>
          <w:szCs w:val="22"/>
        </w:rPr>
      </w:pPr>
      <w:r w:rsidRPr="0022683C">
        <w:rPr>
          <w:rFonts w:ascii="Arial" w:hAnsi="Arial" w:cs="Arial"/>
          <w:b/>
          <w:sz w:val="22"/>
          <w:szCs w:val="22"/>
        </w:rPr>
        <w:t>NOTIFICATION OF SCHOOL ACTIVITY</w:t>
      </w:r>
    </w:p>
    <w:p w:rsidR="00DF70C2" w:rsidRPr="0022683C" w:rsidRDefault="00DF70C2" w:rsidP="00336EC1">
      <w:pPr>
        <w:jc w:val="center"/>
        <w:rPr>
          <w:rFonts w:ascii="Arial" w:hAnsi="Arial" w:cs="Arial"/>
          <w:b/>
          <w:sz w:val="22"/>
          <w:szCs w:val="22"/>
        </w:rPr>
      </w:pPr>
      <w:r w:rsidRPr="0022683C">
        <w:rPr>
          <w:rFonts w:ascii="Arial" w:hAnsi="Arial" w:cs="Arial"/>
          <w:b/>
          <w:sz w:val="22"/>
          <w:szCs w:val="22"/>
        </w:rPr>
        <w:t>(Camps &amp; Excursions)</w:t>
      </w:r>
    </w:p>
    <w:p w:rsidR="00336EC1" w:rsidRPr="0022683C" w:rsidRDefault="00336EC1" w:rsidP="00336EC1">
      <w:pPr>
        <w:jc w:val="cente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 xml:space="preserve">School councils are responsible for ensuring that the activities listed below are thoroughly planned, checked and documented in accordance with Department of Education &amp; </w:t>
      </w:r>
      <w:r w:rsidR="00AE329D">
        <w:rPr>
          <w:rFonts w:ascii="Arial" w:hAnsi="Arial" w:cs="Arial"/>
          <w:sz w:val="22"/>
          <w:szCs w:val="22"/>
        </w:rPr>
        <w:t>Early Childhood Development</w:t>
      </w:r>
      <w:r w:rsidRPr="0022683C">
        <w:rPr>
          <w:rFonts w:ascii="Arial" w:hAnsi="Arial" w:cs="Arial"/>
          <w:sz w:val="22"/>
          <w:szCs w:val="22"/>
        </w:rPr>
        <w:t xml:space="preserve"> guidelines for the planning and conduct of camps, excursions and outdoor adventure activities.</w:t>
      </w:r>
    </w:p>
    <w:p w:rsidR="00AE329D" w:rsidRDefault="00AE329D" w:rsidP="00DF70C2">
      <w:pPr>
        <w:rPr>
          <w:rFonts w:ascii="Arial" w:hAnsi="Arial" w:cs="Arial"/>
          <w:sz w:val="22"/>
          <w:szCs w:val="22"/>
        </w:rPr>
      </w:pPr>
    </w:p>
    <w:p w:rsidR="00DF70C2" w:rsidRPr="0022683C" w:rsidRDefault="00DF70C2" w:rsidP="00DF70C2">
      <w:pPr>
        <w:rPr>
          <w:rFonts w:ascii="Arial" w:hAnsi="Arial" w:cs="Arial"/>
          <w:sz w:val="22"/>
          <w:szCs w:val="22"/>
        </w:rPr>
      </w:pPr>
      <w:r w:rsidRPr="0022683C">
        <w:rPr>
          <w:rFonts w:ascii="Arial" w:hAnsi="Arial" w:cs="Arial"/>
          <w:sz w:val="22"/>
          <w:szCs w:val="22"/>
        </w:rPr>
        <w:t>The information on this proforma will be used to provide initial information to the emergency services during an emergency. If comprehensive information is required during an emergency, schools will be expected to provide it at any time of the day or week from the documentation prepared for the activity which is held by the school.</w:t>
      </w:r>
    </w:p>
    <w:p w:rsidR="00AE329D" w:rsidRDefault="00AE329D" w:rsidP="00DF70C2">
      <w:pPr>
        <w:rPr>
          <w:rFonts w:ascii="Arial" w:hAnsi="Arial" w:cs="Arial"/>
          <w:sz w:val="22"/>
          <w:szCs w:val="22"/>
        </w:rPr>
      </w:pPr>
    </w:p>
    <w:p w:rsidR="00DF70C2" w:rsidRPr="0022683C" w:rsidRDefault="00AE329D" w:rsidP="00DF70C2">
      <w:pPr>
        <w:rPr>
          <w:rFonts w:ascii="Arial" w:hAnsi="Arial" w:cs="Arial"/>
          <w:sz w:val="22"/>
          <w:szCs w:val="22"/>
        </w:rPr>
      </w:pPr>
      <w:r>
        <w:rPr>
          <w:rFonts w:ascii="Arial" w:hAnsi="Arial" w:cs="Arial"/>
          <w:sz w:val="22"/>
          <w:szCs w:val="22"/>
        </w:rPr>
        <w:t>T</w:t>
      </w:r>
      <w:r w:rsidR="00DF70C2" w:rsidRPr="0022683C">
        <w:rPr>
          <w:rFonts w:ascii="Arial" w:hAnsi="Arial" w:cs="Arial"/>
          <w:sz w:val="22"/>
          <w:szCs w:val="22"/>
        </w:rPr>
        <w:t>hree weeks prior to commencing the following:</w:t>
      </w:r>
    </w:p>
    <w:p w:rsidR="00DF70C2" w:rsidRPr="0022683C" w:rsidRDefault="00DF70C2" w:rsidP="002B58E2">
      <w:pPr>
        <w:pStyle w:val="ListParagraph"/>
        <w:numPr>
          <w:ilvl w:val="0"/>
          <w:numId w:val="20"/>
        </w:numPr>
        <w:rPr>
          <w:rFonts w:ascii="Arial" w:hAnsi="Arial" w:cs="Arial"/>
          <w:sz w:val="22"/>
          <w:szCs w:val="22"/>
        </w:rPr>
      </w:pPr>
      <w:r w:rsidRPr="0022683C">
        <w:rPr>
          <w:rFonts w:ascii="Arial" w:hAnsi="Arial" w:cs="Arial"/>
          <w:sz w:val="22"/>
          <w:szCs w:val="22"/>
        </w:rPr>
        <w:t>overnight, weekend, interstate, overseas activities</w:t>
      </w:r>
    </w:p>
    <w:p w:rsidR="00DF70C2" w:rsidRPr="0022683C" w:rsidRDefault="00DF70C2" w:rsidP="002B58E2">
      <w:pPr>
        <w:pStyle w:val="ListParagraph"/>
        <w:numPr>
          <w:ilvl w:val="0"/>
          <w:numId w:val="20"/>
        </w:numPr>
        <w:rPr>
          <w:rFonts w:ascii="Arial" w:hAnsi="Arial" w:cs="Arial"/>
          <w:sz w:val="22"/>
          <w:szCs w:val="22"/>
        </w:rPr>
      </w:pPr>
      <w:r w:rsidRPr="0022683C">
        <w:rPr>
          <w:rFonts w:ascii="Arial" w:hAnsi="Arial" w:cs="Arial"/>
          <w:sz w:val="22"/>
          <w:szCs w:val="22"/>
        </w:rPr>
        <w:t>adventure activities</w:t>
      </w:r>
    </w:p>
    <w:p w:rsidR="00DF70C2" w:rsidRPr="0022683C" w:rsidRDefault="00DF70C2" w:rsidP="002B58E2">
      <w:pPr>
        <w:pStyle w:val="ListParagraph"/>
        <w:numPr>
          <w:ilvl w:val="0"/>
          <w:numId w:val="20"/>
        </w:numPr>
        <w:rPr>
          <w:rFonts w:ascii="Arial" w:hAnsi="Arial" w:cs="Arial"/>
          <w:sz w:val="22"/>
          <w:szCs w:val="22"/>
        </w:rPr>
      </w:pPr>
      <w:r w:rsidRPr="0022683C">
        <w:rPr>
          <w:rFonts w:ascii="Arial" w:hAnsi="Arial" w:cs="Arial"/>
          <w:sz w:val="22"/>
          <w:szCs w:val="22"/>
        </w:rPr>
        <w:t>non-adventure activities which, by their nature, location or timing, may be hazardous</w:t>
      </w:r>
    </w:p>
    <w:p w:rsidR="00DF70C2" w:rsidRPr="0022683C" w:rsidRDefault="00DF70C2" w:rsidP="002B58E2">
      <w:pPr>
        <w:pStyle w:val="ListParagraph"/>
        <w:numPr>
          <w:ilvl w:val="0"/>
          <w:numId w:val="20"/>
        </w:numPr>
        <w:rPr>
          <w:rFonts w:ascii="Arial" w:hAnsi="Arial" w:cs="Arial"/>
          <w:sz w:val="22"/>
          <w:szCs w:val="22"/>
        </w:rPr>
      </w:pPr>
      <w:r w:rsidRPr="0022683C">
        <w:rPr>
          <w:rFonts w:ascii="Arial" w:hAnsi="Arial" w:cs="Arial"/>
          <w:sz w:val="22"/>
          <w:szCs w:val="22"/>
        </w:rPr>
        <w:t>school closures, pupil free days, school council holidays, combined sports or cluster days</w:t>
      </w:r>
    </w:p>
    <w:p w:rsidR="00AE329D" w:rsidRDefault="00040B6C" w:rsidP="00AE329D">
      <w:pPr>
        <w:pStyle w:val="NormalWeb"/>
        <w:textAlignment w:val="top"/>
        <w:rPr>
          <w:rFonts w:ascii="Arial" w:hAnsi="Arial" w:cs="Arial"/>
          <w:sz w:val="22"/>
          <w:szCs w:val="22"/>
          <w:lang w:val="en-US"/>
        </w:rPr>
      </w:pPr>
      <w:r>
        <w:rPr>
          <w:rFonts w:ascii="Arial" w:hAnsi="Arial" w:cs="Arial"/>
          <w:sz w:val="22"/>
          <w:szCs w:val="22"/>
          <w:lang w:val="en-US"/>
        </w:rPr>
        <w:t>S</w:t>
      </w:r>
      <w:r w:rsidR="00AE329D" w:rsidRPr="00AE329D">
        <w:rPr>
          <w:rFonts w:ascii="Arial" w:hAnsi="Arial" w:cs="Arial"/>
          <w:sz w:val="22"/>
          <w:szCs w:val="22"/>
          <w:lang w:val="en-US"/>
        </w:rPr>
        <w:t>chools must notify the:</w:t>
      </w:r>
    </w:p>
    <w:p w:rsidR="00AE329D" w:rsidRPr="00AE329D" w:rsidRDefault="00AE329D" w:rsidP="00AE329D">
      <w:pPr>
        <w:pStyle w:val="NormalWeb"/>
        <w:numPr>
          <w:ilvl w:val="0"/>
          <w:numId w:val="24"/>
        </w:numPr>
        <w:textAlignment w:val="top"/>
        <w:rPr>
          <w:rFonts w:ascii="Arial" w:hAnsi="Arial" w:cs="Arial"/>
          <w:sz w:val="22"/>
          <w:szCs w:val="22"/>
          <w:lang w:val="en-US"/>
        </w:rPr>
      </w:pPr>
      <w:r w:rsidRPr="00AE329D">
        <w:rPr>
          <w:rFonts w:ascii="Arial" w:hAnsi="Arial" w:cs="Arial"/>
          <w:sz w:val="22"/>
          <w:szCs w:val="22"/>
          <w:lang w:val="en-US"/>
        </w:rPr>
        <w:t xml:space="preserve">Department of any approved school camp or excursion beforehand using the </w:t>
      </w:r>
      <w:hyperlink r:id="rId19" w:history="1">
        <w:r w:rsidRPr="00AE329D">
          <w:rPr>
            <w:rFonts w:ascii="Arial" w:hAnsi="Arial" w:cs="Arial"/>
            <w:color w:val="0072BC"/>
            <w:sz w:val="22"/>
            <w:szCs w:val="22"/>
            <w:lang w:val="en-US"/>
          </w:rPr>
          <w:t>Student Activity Locator online form</w:t>
        </w:r>
      </w:hyperlink>
      <w:r w:rsidRPr="00AE329D">
        <w:rPr>
          <w:rFonts w:ascii="Arial" w:hAnsi="Arial" w:cs="Arial"/>
          <w:sz w:val="22"/>
          <w:szCs w:val="22"/>
          <w:lang w:val="en-US"/>
        </w:rPr>
        <w:t>.</w:t>
      </w:r>
    </w:p>
    <w:p w:rsidR="00DF70C2" w:rsidRPr="0022683C" w:rsidRDefault="00DF70C2" w:rsidP="00DF70C2">
      <w:pPr>
        <w:rPr>
          <w:rFonts w:ascii="Arial" w:hAnsi="Arial" w:cs="Arial"/>
          <w:sz w:val="22"/>
          <w:szCs w:val="22"/>
        </w:rPr>
      </w:pPr>
      <w:r w:rsidRPr="0022683C">
        <w:rPr>
          <w:rFonts w:ascii="Arial" w:hAnsi="Arial" w:cs="Arial"/>
          <w:sz w:val="22"/>
          <w:szCs w:val="22"/>
        </w:rPr>
        <w:t>Notes:</w:t>
      </w:r>
    </w:p>
    <w:p w:rsidR="00DF70C2" w:rsidRPr="0022683C" w:rsidRDefault="00DF70C2" w:rsidP="002B58E2">
      <w:pPr>
        <w:pStyle w:val="ListParagraph"/>
        <w:numPr>
          <w:ilvl w:val="0"/>
          <w:numId w:val="22"/>
        </w:numPr>
        <w:rPr>
          <w:rFonts w:ascii="Arial" w:hAnsi="Arial" w:cs="Arial"/>
          <w:sz w:val="22"/>
          <w:szCs w:val="22"/>
        </w:rPr>
      </w:pPr>
      <w:r w:rsidRPr="0022683C">
        <w:rPr>
          <w:rFonts w:ascii="Arial" w:hAnsi="Arial" w:cs="Arial"/>
          <w:sz w:val="22"/>
          <w:szCs w:val="22"/>
        </w:rPr>
        <w:t>An additional sheet listing the actual dates and locations of activities should accompany this form when the same activity is to be repeated on different occasions</w:t>
      </w:r>
    </w:p>
    <w:p w:rsidR="00DF70C2" w:rsidRPr="0022683C" w:rsidRDefault="00DF70C2" w:rsidP="002B58E2">
      <w:pPr>
        <w:pStyle w:val="ListParagraph"/>
        <w:numPr>
          <w:ilvl w:val="0"/>
          <w:numId w:val="22"/>
        </w:numPr>
        <w:rPr>
          <w:rFonts w:ascii="Arial" w:hAnsi="Arial" w:cs="Arial"/>
          <w:sz w:val="22"/>
          <w:szCs w:val="22"/>
        </w:rPr>
      </w:pPr>
      <w:r w:rsidRPr="0022683C">
        <w:rPr>
          <w:rFonts w:ascii="Arial" w:hAnsi="Arial" w:cs="Arial"/>
          <w:sz w:val="22"/>
          <w:szCs w:val="22"/>
        </w:rPr>
        <w:t>The coordinating school should complete the form for activities involving a group of schools</w:t>
      </w:r>
    </w:p>
    <w:p w:rsidR="00DF70C2" w:rsidRPr="0022683C" w:rsidRDefault="00DF70C2" w:rsidP="002B58E2">
      <w:pPr>
        <w:pStyle w:val="ListParagraph"/>
        <w:numPr>
          <w:ilvl w:val="0"/>
          <w:numId w:val="22"/>
        </w:numPr>
        <w:rPr>
          <w:rFonts w:ascii="Arial" w:hAnsi="Arial" w:cs="Arial"/>
          <w:sz w:val="22"/>
          <w:szCs w:val="22"/>
        </w:rPr>
      </w:pPr>
      <w:r w:rsidRPr="0022683C">
        <w:rPr>
          <w:rFonts w:ascii="Arial" w:hAnsi="Arial" w:cs="Arial"/>
          <w:sz w:val="22"/>
          <w:szCs w:val="22"/>
        </w:rPr>
        <w:t>Day excursions should be reported if activities are to be conducted by:</w:t>
      </w:r>
    </w:p>
    <w:p w:rsidR="002B58E2" w:rsidRPr="0022683C" w:rsidRDefault="00DF70C2" w:rsidP="002B58E2">
      <w:pPr>
        <w:pStyle w:val="ListParagraph"/>
        <w:numPr>
          <w:ilvl w:val="0"/>
          <w:numId w:val="18"/>
        </w:numPr>
        <w:rPr>
          <w:rFonts w:ascii="Arial" w:hAnsi="Arial" w:cs="Arial"/>
          <w:sz w:val="22"/>
          <w:szCs w:val="22"/>
        </w:rPr>
      </w:pPr>
      <w:r w:rsidRPr="0022683C">
        <w:rPr>
          <w:rFonts w:ascii="Arial" w:hAnsi="Arial" w:cs="Arial"/>
          <w:sz w:val="22"/>
          <w:szCs w:val="22"/>
        </w:rPr>
        <w:t>country schools - beyond the local town/city</w:t>
      </w:r>
    </w:p>
    <w:p w:rsidR="00DF70C2" w:rsidRPr="0022683C" w:rsidRDefault="00DF70C2" w:rsidP="002B58E2">
      <w:pPr>
        <w:pStyle w:val="ListParagraph"/>
        <w:numPr>
          <w:ilvl w:val="0"/>
          <w:numId w:val="18"/>
        </w:numPr>
        <w:rPr>
          <w:rFonts w:ascii="Arial" w:hAnsi="Arial" w:cs="Arial"/>
          <w:sz w:val="22"/>
          <w:szCs w:val="22"/>
        </w:rPr>
      </w:pPr>
      <w:r w:rsidRPr="0022683C">
        <w:rPr>
          <w:rFonts w:ascii="Arial" w:hAnsi="Arial" w:cs="Arial"/>
          <w:sz w:val="22"/>
          <w:szCs w:val="22"/>
        </w:rPr>
        <w:t>rural schools - beyond the local area</w:t>
      </w:r>
    </w:p>
    <w:p w:rsidR="00DF70C2" w:rsidRPr="0022683C" w:rsidRDefault="00DF70C2" w:rsidP="002B58E2">
      <w:pPr>
        <w:pStyle w:val="ListParagraph"/>
        <w:numPr>
          <w:ilvl w:val="0"/>
          <w:numId w:val="18"/>
        </w:numPr>
        <w:rPr>
          <w:rFonts w:ascii="Arial" w:hAnsi="Arial" w:cs="Arial"/>
          <w:sz w:val="22"/>
          <w:szCs w:val="22"/>
        </w:rPr>
      </w:pPr>
      <w:r w:rsidRPr="0022683C">
        <w:rPr>
          <w:rFonts w:ascii="Arial" w:hAnsi="Arial" w:cs="Arial"/>
          <w:sz w:val="22"/>
          <w:szCs w:val="22"/>
        </w:rPr>
        <w:t>metropolitan schools - beyond the greater metropolitan area</w:t>
      </w:r>
      <w:r w:rsidRPr="0022683C">
        <w:rPr>
          <w:rFonts w:ascii="Arial" w:hAnsi="Arial" w:cs="Arial"/>
          <w:sz w:val="22"/>
          <w:szCs w:val="22"/>
        </w:rPr>
        <w:tab/>
      </w:r>
    </w:p>
    <w:p w:rsidR="00DF70C2" w:rsidRPr="0022683C" w:rsidRDefault="00DF70C2" w:rsidP="00DF70C2">
      <w:pPr>
        <w:rPr>
          <w:rFonts w:ascii="Arial" w:hAnsi="Arial" w:cs="Arial"/>
          <w:sz w:val="22"/>
          <w:szCs w:val="22"/>
        </w:rPr>
      </w:pPr>
    </w:p>
    <w:p w:rsidR="00DF70C2" w:rsidRPr="00BA6D1E" w:rsidRDefault="00DF70C2" w:rsidP="006A6541">
      <w:pPr>
        <w:outlineLvl w:val="0"/>
        <w:rPr>
          <w:rFonts w:ascii="Arial" w:hAnsi="Arial" w:cs="Arial"/>
          <w:sz w:val="18"/>
          <w:szCs w:val="18"/>
        </w:rPr>
      </w:pPr>
      <w:r w:rsidRPr="00BA6D1E">
        <w:rPr>
          <w:rFonts w:ascii="Arial" w:hAnsi="Arial" w:cs="Arial"/>
          <w:sz w:val="18"/>
          <w:szCs w:val="18"/>
        </w:rPr>
        <w:t>SCHOOL NAME AND NUMBER:</w:t>
      </w:r>
    </w:p>
    <w:p w:rsidR="00DF70C2" w:rsidRPr="00BA6D1E" w:rsidRDefault="00DF70C2" w:rsidP="00DF70C2">
      <w:pPr>
        <w:rPr>
          <w:rFonts w:ascii="Arial" w:hAnsi="Arial" w:cs="Arial"/>
          <w:sz w:val="18"/>
          <w:szCs w:val="18"/>
        </w:rPr>
      </w:pPr>
      <w:r w:rsidRPr="00BA6D1E">
        <w:rPr>
          <w:rFonts w:ascii="Arial" w:hAnsi="Arial" w:cs="Arial"/>
          <w:sz w:val="18"/>
          <w:szCs w:val="18"/>
        </w:rPr>
        <w:tab/>
      </w:r>
      <w:r w:rsidR="00336EC1" w:rsidRPr="00BA6D1E">
        <w:rPr>
          <w:rFonts w:ascii="Arial" w:hAnsi="Arial" w:cs="Arial"/>
          <w:sz w:val="18"/>
          <w:szCs w:val="18"/>
        </w:rPr>
        <w:tab/>
      </w:r>
      <w:r w:rsidR="00336EC1" w:rsidRPr="00BA6D1E">
        <w:rPr>
          <w:rFonts w:ascii="Arial" w:hAnsi="Arial" w:cs="Arial"/>
          <w:sz w:val="18"/>
          <w:szCs w:val="18"/>
        </w:rPr>
        <w:tab/>
      </w:r>
      <w:r w:rsidR="00336EC1" w:rsidRPr="00BA6D1E">
        <w:rPr>
          <w:rFonts w:ascii="Arial" w:hAnsi="Arial" w:cs="Arial"/>
          <w:sz w:val="18"/>
          <w:szCs w:val="18"/>
        </w:rPr>
        <w:tab/>
      </w:r>
      <w:r w:rsidR="00336EC1" w:rsidRPr="00BA6D1E">
        <w:rPr>
          <w:rFonts w:ascii="Arial" w:hAnsi="Arial" w:cs="Arial"/>
          <w:sz w:val="18"/>
          <w:szCs w:val="18"/>
        </w:rPr>
        <w:tab/>
      </w:r>
      <w:r w:rsidRPr="00BA6D1E">
        <w:rPr>
          <w:rFonts w:ascii="Arial" w:hAnsi="Arial" w:cs="Arial"/>
          <w:sz w:val="18"/>
          <w:szCs w:val="18"/>
        </w:rPr>
        <w:t>Number:</w:t>
      </w:r>
      <w:r w:rsidRPr="00BA6D1E">
        <w:rPr>
          <w:rFonts w:ascii="Arial" w:hAnsi="Arial" w:cs="Arial"/>
          <w:sz w:val="18"/>
          <w:szCs w:val="18"/>
        </w:rPr>
        <w:tab/>
      </w:r>
      <w:r w:rsidR="00336EC1" w:rsidRPr="00BA6D1E">
        <w:rPr>
          <w:rFonts w:ascii="Arial" w:hAnsi="Arial" w:cs="Arial"/>
          <w:sz w:val="18"/>
          <w:szCs w:val="18"/>
        </w:rPr>
        <w:tab/>
      </w:r>
      <w:r w:rsidRPr="00BA6D1E">
        <w:rPr>
          <w:rFonts w:ascii="Arial" w:hAnsi="Arial" w:cs="Arial"/>
          <w:sz w:val="18"/>
          <w:szCs w:val="18"/>
        </w:rPr>
        <w:t>School Name:</w:t>
      </w:r>
      <w:r w:rsidRPr="00BA6D1E">
        <w:rPr>
          <w:rFonts w:ascii="Arial" w:hAnsi="Arial" w:cs="Arial"/>
          <w:sz w:val="18"/>
          <w:szCs w:val="18"/>
        </w:rPr>
        <w:tab/>
      </w:r>
    </w:p>
    <w:p w:rsidR="00DF70C2" w:rsidRPr="00BA6D1E" w:rsidRDefault="00DF70C2" w:rsidP="00DF70C2">
      <w:pPr>
        <w:rPr>
          <w:rFonts w:ascii="Arial" w:hAnsi="Arial" w:cs="Arial"/>
          <w:sz w:val="18"/>
          <w:szCs w:val="18"/>
        </w:rPr>
      </w:pPr>
      <w:r w:rsidRPr="00BA6D1E">
        <w:rPr>
          <w:rFonts w:ascii="Arial" w:hAnsi="Arial" w:cs="Arial"/>
          <w:sz w:val="18"/>
          <w:szCs w:val="18"/>
        </w:rPr>
        <w:tab/>
      </w:r>
      <w:r w:rsidRPr="00BA6D1E">
        <w:rPr>
          <w:rFonts w:ascii="Arial" w:hAnsi="Arial" w:cs="Arial"/>
          <w:sz w:val="18"/>
          <w:szCs w:val="18"/>
        </w:rPr>
        <w:tab/>
      </w:r>
      <w:r w:rsidRPr="00BA6D1E">
        <w:rPr>
          <w:rFonts w:ascii="Arial" w:hAnsi="Arial" w:cs="Arial"/>
          <w:sz w:val="18"/>
          <w:szCs w:val="18"/>
        </w:rPr>
        <w:tab/>
      </w:r>
      <w:r w:rsidRPr="00BA6D1E">
        <w:rPr>
          <w:rFonts w:ascii="Arial" w:hAnsi="Arial" w:cs="Arial"/>
          <w:sz w:val="18"/>
          <w:szCs w:val="18"/>
        </w:rPr>
        <w:tab/>
      </w:r>
    </w:p>
    <w:p w:rsidR="00DF70C2" w:rsidRPr="00BA6D1E" w:rsidRDefault="00DF70C2" w:rsidP="006A6541">
      <w:pPr>
        <w:outlineLvl w:val="0"/>
        <w:rPr>
          <w:rFonts w:ascii="Arial" w:hAnsi="Arial" w:cs="Arial"/>
          <w:sz w:val="18"/>
          <w:szCs w:val="18"/>
        </w:rPr>
      </w:pPr>
      <w:r w:rsidRPr="00BA6D1E">
        <w:rPr>
          <w:rFonts w:ascii="Arial" w:hAnsi="Arial" w:cs="Arial"/>
          <w:sz w:val="18"/>
          <w:szCs w:val="18"/>
        </w:rPr>
        <w:t>TYPE OF ACTIVITY:</w:t>
      </w:r>
    </w:p>
    <w:p w:rsidR="00DF70C2" w:rsidRPr="00BA6D1E" w:rsidRDefault="00DF70C2" w:rsidP="00DF70C2">
      <w:pPr>
        <w:rPr>
          <w:rFonts w:ascii="Arial" w:hAnsi="Arial" w:cs="Arial"/>
          <w:sz w:val="18"/>
          <w:szCs w:val="18"/>
        </w:rPr>
      </w:pPr>
      <w:r w:rsidRPr="00BA6D1E">
        <w:rPr>
          <w:rFonts w:ascii="Arial" w:hAnsi="Arial" w:cs="Arial"/>
          <w:sz w:val="18"/>
          <w:szCs w:val="18"/>
        </w:rPr>
        <w:t>(CAMP, BUSHWALKING, SCHOOL CLOSURE, EXCURSION, OVERSEAS TRIP, ETC.)</w:t>
      </w:r>
      <w:r w:rsidRPr="00BA6D1E">
        <w:rPr>
          <w:rFonts w:ascii="Arial" w:hAnsi="Arial" w:cs="Arial"/>
          <w:sz w:val="18"/>
          <w:szCs w:val="18"/>
        </w:rPr>
        <w:tab/>
      </w:r>
    </w:p>
    <w:p w:rsidR="00DF70C2" w:rsidRPr="00BA6D1E" w:rsidRDefault="00DF70C2" w:rsidP="00DF70C2">
      <w:pPr>
        <w:rPr>
          <w:rFonts w:ascii="Arial" w:hAnsi="Arial" w:cs="Arial"/>
          <w:sz w:val="18"/>
          <w:szCs w:val="18"/>
        </w:rPr>
      </w:pPr>
      <w:r w:rsidRPr="00BA6D1E">
        <w:rPr>
          <w:rFonts w:ascii="Arial" w:hAnsi="Arial" w:cs="Arial"/>
          <w:sz w:val="18"/>
          <w:szCs w:val="18"/>
        </w:rPr>
        <w:tab/>
      </w:r>
      <w:r w:rsidRPr="00BA6D1E">
        <w:rPr>
          <w:rFonts w:ascii="Arial" w:hAnsi="Arial" w:cs="Arial"/>
          <w:sz w:val="18"/>
          <w:szCs w:val="18"/>
        </w:rPr>
        <w:tab/>
      </w:r>
      <w:r w:rsidRPr="00BA6D1E">
        <w:rPr>
          <w:rFonts w:ascii="Arial" w:hAnsi="Arial" w:cs="Arial"/>
          <w:sz w:val="18"/>
          <w:szCs w:val="18"/>
        </w:rPr>
        <w:tab/>
      </w:r>
      <w:r w:rsidRPr="00BA6D1E">
        <w:rPr>
          <w:rFonts w:ascii="Arial" w:hAnsi="Arial" w:cs="Arial"/>
          <w:sz w:val="18"/>
          <w:szCs w:val="18"/>
        </w:rPr>
        <w:tab/>
      </w:r>
    </w:p>
    <w:p w:rsidR="00DF70C2" w:rsidRPr="00BA6D1E" w:rsidRDefault="00DF70C2" w:rsidP="006A6541">
      <w:pPr>
        <w:outlineLvl w:val="0"/>
        <w:rPr>
          <w:rFonts w:ascii="Arial" w:hAnsi="Arial" w:cs="Arial"/>
          <w:sz w:val="18"/>
          <w:szCs w:val="18"/>
        </w:rPr>
      </w:pPr>
      <w:r w:rsidRPr="00BA6D1E">
        <w:rPr>
          <w:rFonts w:ascii="Arial" w:hAnsi="Arial" w:cs="Arial"/>
          <w:sz w:val="18"/>
          <w:szCs w:val="18"/>
        </w:rPr>
        <w:t>DATE OF ACTIVITY:</w:t>
      </w:r>
    </w:p>
    <w:p w:rsidR="00DF70C2" w:rsidRPr="00BA6D1E" w:rsidRDefault="00DF70C2" w:rsidP="00DF70C2">
      <w:pPr>
        <w:rPr>
          <w:rFonts w:ascii="Arial" w:hAnsi="Arial" w:cs="Arial"/>
          <w:sz w:val="18"/>
          <w:szCs w:val="18"/>
        </w:rPr>
      </w:pPr>
      <w:r w:rsidRPr="00BA6D1E">
        <w:rPr>
          <w:rFonts w:ascii="Arial" w:hAnsi="Arial" w:cs="Arial"/>
          <w:sz w:val="18"/>
          <w:szCs w:val="18"/>
        </w:rPr>
        <w:t>(SEE NOTES)</w:t>
      </w:r>
      <w:r w:rsidRPr="00BA6D1E">
        <w:rPr>
          <w:rFonts w:ascii="Arial" w:hAnsi="Arial" w:cs="Arial"/>
          <w:sz w:val="18"/>
          <w:szCs w:val="18"/>
        </w:rPr>
        <w:tab/>
      </w:r>
      <w:r w:rsidR="00336EC1" w:rsidRPr="00BA6D1E">
        <w:rPr>
          <w:rFonts w:ascii="Arial" w:hAnsi="Arial" w:cs="Arial"/>
          <w:sz w:val="18"/>
          <w:szCs w:val="18"/>
        </w:rPr>
        <w:tab/>
      </w:r>
      <w:r w:rsidR="00336EC1" w:rsidRPr="00BA6D1E">
        <w:rPr>
          <w:rFonts w:ascii="Arial" w:hAnsi="Arial" w:cs="Arial"/>
          <w:sz w:val="18"/>
          <w:szCs w:val="18"/>
        </w:rPr>
        <w:tab/>
      </w:r>
      <w:r w:rsidR="00336EC1" w:rsidRPr="00BA6D1E">
        <w:rPr>
          <w:rFonts w:ascii="Arial" w:hAnsi="Arial" w:cs="Arial"/>
          <w:sz w:val="18"/>
          <w:szCs w:val="18"/>
        </w:rPr>
        <w:tab/>
      </w:r>
      <w:r w:rsidRPr="00BA6D1E">
        <w:rPr>
          <w:rFonts w:ascii="Arial" w:hAnsi="Arial" w:cs="Arial"/>
          <w:sz w:val="18"/>
          <w:szCs w:val="18"/>
        </w:rPr>
        <w:t>Commencing:</w:t>
      </w:r>
      <w:r w:rsidRPr="00BA6D1E">
        <w:rPr>
          <w:rFonts w:ascii="Arial" w:hAnsi="Arial" w:cs="Arial"/>
          <w:sz w:val="18"/>
          <w:szCs w:val="18"/>
        </w:rPr>
        <w:tab/>
      </w:r>
      <w:r w:rsidR="00336EC1" w:rsidRPr="00BA6D1E">
        <w:rPr>
          <w:rFonts w:ascii="Arial" w:hAnsi="Arial" w:cs="Arial"/>
          <w:sz w:val="18"/>
          <w:szCs w:val="18"/>
        </w:rPr>
        <w:tab/>
      </w:r>
      <w:r w:rsidR="00336EC1" w:rsidRPr="00BA6D1E">
        <w:rPr>
          <w:rFonts w:ascii="Arial" w:hAnsi="Arial" w:cs="Arial"/>
          <w:sz w:val="18"/>
          <w:szCs w:val="18"/>
        </w:rPr>
        <w:tab/>
      </w:r>
      <w:r w:rsidRPr="00BA6D1E">
        <w:rPr>
          <w:rFonts w:ascii="Arial" w:hAnsi="Arial" w:cs="Arial"/>
          <w:sz w:val="18"/>
          <w:szCs w:val="18"/>
        </w:rPr>
        <w:t>Concluding:</w:t>
      </w:r>
    </w:p>
    <w:p w:rsidR="00DF70C2" w:rsidRPr="00BA6D1E" w:rsidRDefault="00DF70C2" w:rsidP="00DF70C2">
      <w:pPr>
        <w:rPr>
          <w:rFonts w:ascii="Arial" w:hAnsi="Arial" w:cs="Arial"/>
          <w:sz w:val="18"/>
          <w:szCs w:val="18"/>
        </w:rPr>
      </w:pPr>
      <w:r w:rsidRPr="00BA6D1E">
        <w:rPr>
          <w:rFonts w:ascii="Arial" w:hAnsi="Arial" w:cs="Arial"/>
          <w:sz w:val="18"/>
          <w:szCs w:val="18"/>
        </w:rPr>
        <w:tab/>
      </w:r>
      <w:r w:rsidRPr="00BA6D1E">
        <w:rPr>
          <w:rFonts w:ascii="Arial" w:hAnsi="Arial" w:cs="Arial"/>
          <w:sz w:val="18"/>
          <w:szCs w:val="18"/>
        </w:rPr>
        <w:tab/>
      </w:r>
      <w:r w:rsidRPr="00BA6D1E">
        <w:rPr>
          <w:rFonts w:ascii="Arial" w:hAnsi="Arial" w:cs="Arial"/>
          <w:sz w:val="18"/>
          <w:szCs w:val="18"/>
        </w:rPr>
        <w:tab/>
      </w:r>
      <w:r w:rsidRPr="00BA6D1E">
        <w:rPr>
          <w:rFonts w:ascii="Arial" w:hAnsi="Arial" w:cs="Arial"/>
          <w:sz w:val="18"/>
          <w:szCs w:val="18"/>
        </w:rPr>
        <w:tab/>
      </w:r>
    </w:p>
    <w:p w:rsidR="00DF70C2" w:rsidRPr="00BA6D1E" w:rsidRDefault="00DF70C2" w:rsidP="006A6541">
      <w:pPr>
        <w:outlineLvl w:val="0"/>
        <w:rPr>
          <w:rFonts w:ascii="Arial" w:hAnsi="Arial" w:cs="Arial"/>
          <w:sz w:val="18"/>
          <w:szCs w:val="18"/>
        </w:rPr>
      </w:pPr>
      <w:r w:rsidRPr="00BA6D1E">
        <w:rPr>
          <w:rFonts w:ascii="Arial" w:hAnsi="Arial" w:cs="Arial"/>
          <w:sz w:val="18"/>
          <w:szCs w:val="18"/>
        </w:rPr>
        <w:t>NAME OF VENUE:</w:t>
      </w:r>
      <w:r w:rsidRPr="00BA6D1E">
        <w:rPr>
          <w:rFonts w:ascii="Arial" w:hAnsi="Arial" w:cs="Arial"/>
          <w:sz w:val="18"/>
          <w:szCs w:val="18"/>
        </w:rPr>
        <w:tab/>
      </w:r>
    </w:p>
    <w:p w:rsidR="00DF70C2" w:rsidRPr="00BA6D1E" w:rsidRDefault="00DF70C2" w:rsidP="00DF70C2">
      <w:pPr>
        <w:rPr>
          <w:rFonts w:ascii="Arial" w:hAnsi="Arial" w:cs="Arial"/>
          <w:sz w:val="18"/>
          <w:szCs w:val="18"/>
        </w:rPr>
      </w:pPr>
      <w:r w:rsidRPr="00BA6D1E">
        <w:rPr>
          <w:rFonts w:ascii="Arial" w:hAnsi="Arial" w:cs="Arial"/>
          <w:sz w:val="18"/>
          <w:szCs w:val="18"/>
        </w:rPr>
        <w:tab/>
      </w:r>
      <w:r w:rsidRPr="00BA6D1E">
        <w:rPr>
          <w:rFonts w:ascii="Arial" w:hAnsi="Arial" w:cs="Arial"/>
          <w:sz w:val="18"/>
          <w:szCs w:val="18"/>
        </w:rPr>
        <w:tab/>
      </w:r>
      <w:r w:rsidRPr="00BA6D1E">
        <w:rPr>
          <w:rFonts w:ascii="Arial" w:hAnsi="Arial" w:cs="Arial"/>
          <w:sz w:val="18"/>
          <w:szCs w:val="18"/>
        </w:rPr>
        <w:tab/>
      </w:r>
      <w:r w:rsidRPr="00BA6D1E">
        <w:rPr>
          <w:rFonts w:ascii="Arial" w:hAnsi="Arial" w:cs="Arial"/>
          <w:sz w:val="18"/>
          <w:szCs w:val="18"/>
        </w:rPr>
        <w:tab/>
      </w:r>
    </w:p>
    <w:p w:rsidR="00DF70C2" w:rsidRPr="00BA6D1E" w:rsidRDefault="00DF70C2" w:rsidP="006A6541">
      <w:pPr>
        <w:outlineLvl w:val="0"/>
        <w:rPr>
          <w:rFonts w:ascii="Arial" w:hAnsi="Arial" w:cs="Arial"/>
          <w:sz w:val="18"/>
          <w:szCs w:val="18"/>
        </w:rPr>
      </w:pPr>
      <w:r w:rsidRPr="00BA6D1E">
        <w:rPr>
          <w:rFonts w:ascii="Arial" w:hAnsi="Arial" w:cs="Arial"/>
          <w:sz w:val="18"/>
          <w:szCs w:val="18"/>
        </w:rPr>
        <w:t>PHYSICAL ADDRESS OF VENUE</w:t>
      </w:r>
    </w:p>
    <w:p w:rsidR="00DF70C2" w:rsidRPr="00BA6D1E" w:rsidRDefault="00DF70C2" w:rsidP="00DF70C2">
      <w:pPr>
        <w:rPr>
          <w:rFonts w:ascii="Arial" w:hAnsi="Arial" w:cs="Arial"/>
          <w:sz w:val="18"/>
          <w:szCs w:val="18"/>
        </w:rPr>
      </w:pPr>
      <w:r w:rsidRPr="00BA6D1E">
        <w:rPr>
          <w:rFonts w:ascii="Arial" w:hAnsi="Arial" w:cs="Arial"/>
          <w:sz w:val="18"/>
          <w:szCs w:val="18"/>
        </w:rPr>
        <w:t>&amp; POST CODE:</w:t>
      </w:r>
      <w:r w:rsidRPr="00BA6D1E">
        <w:rPr>
          <w:rFonts w:ascii="Arial" w:hAnsi="Arial" w:cs="Arial"/>
          <w:sz w:val="18"/>
          <w:szCs w:val="18"/>
        </w:rPr>
        <w:tab/>
        <w:t xml:space="preserve">                                                                        </w:t>
      </w:r>
      <w:r w:rsidR="00336EC1" w:rsidRPr="00BA6D1E">
        <w:rPr>
          <w:rFonts w:ascii="Arial" w:hAnsi="Arial" w:cs="Arial"/>
          <w:sz w:val="18"/>
          <w:szCs w:val="18"/>
        </w:rPr>
        <w:tab/>
      </w:r>
      <w:r w:rsidR="003B3CCD" w:rsidRPr="00BA6D1E">
        <w:rPr>
          <w:rFonts w:ascii="Arial" w:hAnsi="Arial" w:cs="Arial"/>
          <w:sz w:val="18"/>
          <w:szCs w:val="18"/>
        </w:rPr>
        <w:tab/>
      </w:r>
      <w:r w:rsidRPr="00BA6D1E">
        <w:rPr>
          <w:rFonts w:ascii="Arial" w:hAnsi="Arial" w:cs="Arial"/>
          <w:sz w:val="18"/>
          <w:szCs w:val="18"/>
        </w:rPr>
        <w:t>Postcode:</w:t>
      </w:r>
    </w:p>
    <w:p w:rsidR="00DF70C2" w:rsidRPr="00BA6D1E" w:rsidRDefault="00DF70C2" w:rsidP="00DF70C2">
      <w:pPr>
        <w:rPr>
          <w:rFonts w:ascii="Arial" w:hAnsi="Arial" w:cs="Arial"/>
          <w:sz w:val="18"/>
          <w:szCs w:val="18"/>
        </w:rPr>
      </w:pPr>
      <w:r w:rsidRPr="00BA6D1E">
        <w:rPr>
          <w:rFonts w:ascii="Arial" w:hAnsi="Arial" w:cs="Arial"/>
          <w:sz w:val="18"/>
          <w:szCs w:val="18"/>
        </w:rPr>
        <w:tab/>
      </w:r>
      <w:r w:rsidRPr="00BA6D1E">
        <w:rPr>
          <w:rFonts w:ascii="Arial" w:hAnsi="Arial" w:cs="Arial"/>
          <w:sz w:val="18"/>
          <w:szCs w:val="18"/>
        </w:rPr>
        <w:tab/>
      </w:r>
      <w:r w:rsidRPr="00BA6D1E">
        <w:rPr>
          <w:rFonts w:ascii="Arial" w:hAnsi="Arial" w:cs="Arial"/>
          <w:sz w:val="18"/>
          <w:szCs w:val="18"/>
        </w:rPr>
        <w:tab/>
      </w:r>
      <w:r w:rsidRPr="00BA6D1E">
        <w:rPr>
          <w:rFonts w:ascii="Arial" w:hAnsi="Arial" w:cs="Arial"/>
          <w:sz w:val="18"/>
          <w:szCs w:val="18"/>
        </w:rPr>
        <w:tab/>
      </w:r>
    </w:p>
    <w:p w:rsidR="00DF70C2" w:rsidRPr="00BA6D1E" w:rsidRDefault="00DF70C2" w:rsidP="00DF70C2">
      <w:pPr>
        <w:rPr>
          <w:rFonts w:ascii="Arial" w:hAnsi="Arial" w:cs="Arial"/>
          <w:sz w:val="18"/>
          <w:szCs w:val="18"/>
        </w:rPr>
      </w:pPr>
      <w:r w:rsidRPr="00BA6D1E">
        <w:rPr>
          <w:rFonts w:ascii="Arial" w:hAnsi="Arial" w:cs="Arial"/>
          <w:sz w:val="18"/>
          <w:szCs w:val="18"/>
        </w:rPr>
        <w:t>EMERGENCY TELEPHONE NUMBERS:</w:t>
      </w:r>
      <w:r w:rsidRPr="00BA6D1E">
        <w:rPr>
          <w:rFonts w:ascii="Arial" w:hAnsi="Arial" w:cs="Arial"/>
          <w:sz w:val="18"/>
          <w:szCs w:val="18"/>
        </w:rPr>
        <w:tab/>
        <w:t>Mobile with group:</w:t>
      </w:r>
      <w:r w:rsidRPr="00BA6D1E">
        <w:rPr>
          <w:rFonts w:ascii="Arial" w:hAnsi="Arial" w:cs="Arial"/>
          <w:sz w:val="18"/>
          <w:szCs w:val="18"/>
        </w:rPr>
        <w:tab/>
      </w:r>
      <w:r w:rsidR="00336EC1" w:rsidRPr="00BA6D1E">
        <w:rPr>
          <w:rFonts w:ascii="Arial" w:hAnsi="Arial" w:cs="Arial"/>
          <w:sz w:val="18"/>
          <w:szCs w:val="18"/>
        </w:rPr>
        <w:tab/>
      </w:r>
      <w:r w:rsidR="00336EC1" w:rsidRPr="00BA6D1E">
        <w:rPr>
          <w:rFonts w:ascii="Arial" w:hAnsi="Arial" w:cs="Arial"/>
          <w:sz w:val="18"/>
          <w:szCs w:val="18"/>
        </w:rPr>
        <w:tab/>
      </w:r>
      <w:r w:rsidRPr="00BA6D1E">
        <w:rPr>
          <w:rFonts w:ascii="Arial" w:hAnsi="Arial" w:cs="Arial"/>
          <w:sz w:val="18"/>
          <w:szCs w:val="18"/>
        </w:rPr>
        <w:t>Venue:</w:t>
      </w:r>
    </w:p>
    <w:p w:rsidR="00DF70C2" w:rsidRPr="00BA6D1E" w:rsidRDefault="00DF70C2" w:rsidP="00DF70C2">
      <w:pPr>
        <w:rPr>
          <w:rFonts w:ascii="Arial" w:hAnsi="Arial" w:cs="Arial"/>
          <w:sz w:val="18"/>
          <w:szCs w:val="18"/>
        </w:rPr>
      </w:pPr>
      <w:r w:rsidRPr="00BA6D1E">
        <w:rPr>
          <w:rFonts w:ascii="Arial" w:hAnsi="Arial" w:cs="Arial"/>
          <w:sz w:val="18"/>
          <w:szCs w:val="18"/>
        </w:rPr>
        <w:tab/>
      </w:r>
      <w:r w:rsidRPr="00BA6D1E">
        <w:rPr>
          <w:rFonts w:ascii="Arial" w:hAnsi="Arial" w:cs="Arial"/>
          <w:sz w:val="18"/>
          <w:szCs w:val="18"/>
        </w:rPr>
        <w:tab/>
      </w:r>
      <w:r w:rsidRPr="00BA6D1E">
        <w:rPr>
          <w:rFonts w:ascii="Arial" w:hAnsi="Arial" w:cs="Arial"/>
          <w:sz w:val="18"/>
          <w:szCs w:val="18"/>
        </w:rPr>
        <w:tab/>
      </w:r>
      <w:r w:rsidRPr="00BA6D1E">
        <w:rPr>
          <w:rFonts w:ascii="Arial" w:hAnsi="Arial" w:cs="Arial"/>
          <w:sz w:val="18"/>
          <w:szCs w:val="18"/>
        </w:rPr>
        <w:tab/>
      </w:r>
    </w:p>
    <w:p w:rsidR="00DF70C2" w:rsidRPr="00BA6D1E" w:rsidRDefault="00DF70C2" w:rsidP="00DF70C2">
      <w:pPr>
        <w:rPr>
          <w:rFonts w:ascii="Arial" w:hAnsi="Arial" w:cs="Arial"/>
          <w:sz w:val="18"/>
          <w:szCs w:val="18"/>
        </w:rPr>
      </w:pPr>
      <w:r w:rsidRPr="00BA6D1E">
        <w:rPr>
          <w:rFonts w:ascii="Arial" w:hAnsi="Arial" w:cs="Arial"/>
          <w:sz w:val="18"/>
          <w:szCs w:val="18"/>
        </w:rPr>
        <w:t>IS EMERGENCY TRANSPORT AVAILABLE AT THE VENUE?</w:t>
      </w:r>
      <w:r w:rsidRPr="00BA6D1E">
        <w:rPr>
          <w:rFonts w:ascii="Arial" w:hAnsi="Arial" w:cs="Arial"/>
          <w:sz w:val="18"/>
          <w:szCs w:val="18"/>
        </w:rPr>
        <w:tab/>
        <w:t>Yes:</w:t>
      </w:r>
      <w:r w:rsidRPr="00BA6D1E">
        <w:rPr>
          <w:rFonts w:ascii="Arial" w:hAnsi="Arial" w:cs="Arial"/>
          <w:sz w:val="18"/>
          <w:szCs w:val="18"/>
        </w:rPr>
        <w:tab/>
        <w:t>No:</w:t>
      </w:r>
      <w:r w:rsidRPr="00BA6D1E">
        <w:rPr>
          <w:rFonts w:ascii="Arial" w:hAnsi="Arial" w:cs="Arial"/>
          <w:sz w:val="18"/>
          <w:szCs w:val="18"/>
        </w:rPr>
        <w:tab/>
        <w:t>Map reference:</w:t>
      </w:r>
    </w:p>
    <w:p w:rsidR="00DF70C2" w:rsidRPr="00BA6D1E" w:rsidRDefault="00DF70C2" w:rsidP="00DF70C2">
      <w:pPr>
        <w:rPr>
          <w:rFonts w:ascii="Arial" w:hAnsi="Arial" w:cs="Arial"/>
          <w:sz w:val="18"/>
          <w:szCs w:val="18"/>
        </w:rPr>
      </w:pPr>
      <w:r w:rsidRPr="00BA6D1E">
        <w:rPr>
          <w:rFonts w:ascii="Arial" w:hAnsi="Arial" w:cs="Arial"/>
          <w:sz w:val="18"/>
          <w:szCs w:val="18"/>
        </w:rPr>
        <w:tab/>
      </w:r>
      <w:r w:rsidRPr="00BA6D1E">
        <w:rPr>
          <w:rFonts w:ascii="Arial" w:hAnsi="Arial" w:cs="Arial"/>
          <w:sz w:val="18"/>
          <w:szCs w:val="18"/>
        </w:rPr>
        <w:tab/>
      </w:r>
      <w:r w:rsidRPr="00BA6D1E">
        <w:rPr>
          <w:rFonts w:ascii="Arial" w:hAnsi="Arial" w:cs="Arial"/>
          <w:sz w:val="18"/>
          <w:szCs w:val="18"/>
        </w:rPr>
        <w:tab/>
      </w:r>
      <w:r w:rsidRPr="00BA6D1E">
        <w:rPr>
          <w:rFonts w:ascii="Arial" w:hAnsi="Arial" w:cs="Arial"/>
          <w:sz w:val="18"/>
          <w:szCs w:val="18"/>
        </w:rPr>
        <w:tab/>
      </w:r>
    </w:p>
    <w:p w:rsidR="00DF70C2" w:rsidRPr="00BA6D1E" w:rsidRDefault="00DF70C2" w:rsidP="00DF70C2">
      <w:pPr>
        <w:rPr>
          <w:rFonts w:ascii="Arial" w:hAnsi="Arial" w:cs="Arial"/>
          <w:sz w:val="18"/>
          <w:szCs w:val="18"/>
        </w:rPr>
      </w:pPr>
      <w:r w:rsidRPr="00BA6D1E">
        <w:rPr>
          <w:rFonts w:ascii="Arial" w:hAnsi="Arial" w:cs="Arial"/>
          <w:sz w:val="18"/>
          <w:szCs w:val="18"/>
        </w:rPr>
        <w:t>TOTAL NUMBERS:</w:t>
      </w:r>
      <w:r w:rsidRPr="00BA6D1E">
        <w:rPr>
          <w:rFonts w:ascii="Arial" w:hAnsi="Arial" w:cs="Arial"/>
          <w:sz w:val="18"/>
          <w:szCs w:val="18"/>
        </w:rPr>
        <w:tab/>
      </w:r>
      <w:r w:rsidR="00336EC1" w:rsidRPr="00BA6D1E">
        <w:rPr>
          <w:rFonts w:ascii="Arial" w:hAnsi="Arial" w:cs="Arial"/>
          <w:sz w:val="18"/>
          <w:szCs w:val="18"/>
        </w:rPr>
        <w:tab/>
      </w:r>
      <w:r w:rsidR="00336EC1" w:rsidRPr="00BA6D1E">
        <w:rPr>
          <w:rFonts w:ascii="Arial" w:hAnsi="Arial" w:cs="Arial"/>
          <w:sz w:val="18"/>
          <w:szCs w:val="18"/>
        </w:rPr>
        <w:tab/>
      </w:r>
      <w:r w:rsidRPr="00BA6D1E">
        <w:rPr>
          <w:rFonts w:ascii="Arial" w:hAnsi="Arial" w:cs="Arial"/>
          <w:sz w:val="18"/>
          <w:szCs w:val="18"/>
        </w:rPr>
        <w:t>Students:</w:t>
      </w:r>
      <w:r w:rsidR="00336EC1" w:rsidRPr="00BA6D1E">
        <w:rPr>
          <w:rFonts w:ascii="Arial" w:hAnsi="Arial" w:cs="Arial"/>
          <w:sz w:val="18"/>
          <w:szCs w:val="18"/>
        </w:rPr>
        <w:tab/>
      </w:r>
      <w:r w:rsidR="00336EC1" w:rsidRPr="00BA6D1E">
        <w:rPr>
          <w:rFonts w:ascii="Arial" w:hAnsi="Arial" w:cs="Arial"/>
          <w:sz w:val="18"/>
          <w:szCs w:val="18"/>
        </w:rPr>
        <w:tab/>
      </w:r>
      <w:r w:rsidR="00336EC1" w:rsidRPr="00BA6D1E">
        <w:rPr>
          <w:rFonts w:ascii="Arial" w:hAnsi="Arial" w:cs="Arial"/>
          <w:sz w:val="18"/>
          <w:szCs w:val="18"/>
        </w:rPr>
        <w:tab/>
      </w:r>
      <w:r w:rsidRPr="00BA6D1E">
        <w:rPr>
          <w:rFonts w:ascii="Arial" w:hAnsi="Arial" w:cs="Arial"/>
          <w:sz w:val="18"/>
          <w:szCs w:val="18"/>
        </w:rPr>
        <w:t>Teachers:</w:t>
      </w:r>
    </w:p>
    <w:p w:rsidR="00DF70C2" w:rsidRPr="00BA6D1E" w:rsidRDefault="00DF70C2" w:rsidP="00DF70C2">
      <w:pPr>
        <w:rPr>
          <w:rFonts w:ascii="Arial" w:hAnsi="Arial" w:cs="Arial"/>
          <w:sz w:val="18"/>
          <w:szCs w:val="18"/>
        </w:rPr>
      </w:pPr>
    </w:p>
    <w:p w:rsidR="00DF70C2" w:rsidRPr="00BA6D1E" w:rsidRDefault="00DF70C2" w:rsidP="006A6541">
      <w:pPr>
        <w:outlineLvl w:val="0"/>
        <w:rPr>
          <w:rFonts w:ascii="Arial" w:hAnsi="Arial" w:cs="Arial"/>
          <w:sz w:val="18"/>
          <w:szCs w:val="18"/>
        </w:rPr>
      </w:pPr>
      <w:r w:rsidRPr="00BA6D1E">
        <w:rPr>
          <w:rFonts w:ascii="Arial" w:hAnsi="Arial" w:cs="Arial"/>
          <w:sz w:val="18"/>
          <w:szCs w:val="18"/>
        </w:rPr>
        <w:t>NAME OF PERSON IN CHARGE:</w:t>
      </w:r>
      <w:r w:rsidRPr="00BA6D1E">
        <w:rPr>
          <w:rFonts w:ascii="Arial" w:hAnsi="Arial" w:cs="Arial"/>
          <w:sz w:val="18"/>
          <w:szCs w:val="18"/>
        </w:rPr>
        <w:tab/>
      </w:r>
    </w:p>
    <w:p w:rsidR="00DF70C2" w:rsidRPr="00BA6D1E" w:rsidRDefault="00DF70C2" w:rsidP="00DF70C2">
      <w:pPr>
        <w:rPr>
          <w:rFonts w:ascii="Arial" w:hAnsi="Arial" w:cs="Arial"/>
          <w:sz w:val="18"/>
          <w:szCs w:val="18"/>
        </w:rPr>
      </w:pPr>
      <w:r w:rsidRPr="00BA6D1E">
        <w:rPr>
          <w:rFonts w:ascii="Arial" w:hAnsi="Arial" w:cs="Arial"/>
          <w:sz w:val="18"/>
          <w:szCs w:val="18"/>
        </w:rPr>
        <w:tab/>
      </w:r>
    </w:p>
    <w:p w:rsidR="00DF70C2" w:rsidRPr="00BA6D1E" w:rsidRDefault="00DF70C2" w:rsidP="006A6541">
      <w:pPr>
        <w:outlineLvl w:val="0"/>
        <w:rPr>
          <w:rFonts w:ascii="Arial" w:hAnsi="Arial" w:cs="Arial"/>
          <w:sz w:val="18"/>
          <w:szCs w:val="18"/>
        </w:rPr>
      </w:pPr>
      <w:r w:rsidRPr="00BA6D1E">
        <w:rPr>
          <w:rFonts w:ascii="Arial" w:hAnsi="Arial" w:cs="Arial"/>
          <w:sz w:val="18"/>
          <w:szCs w:val="18"/>
        </w:rPr>
        <w:lastRenderedPageBreak/>
        <w:t>SIGNATURE OF PRINCIPAL:</w:t>
      </w:r>
      <w:r w:rsidRPr="00BA6D1E">
        <w:rPr>
          <w:rFonts w:ascii="Arial" w:hAnsi="Arial" w:cs="Arial"/>
          <w:sz w:val="18"/>
          <w:szCs w:val="18"/>
        </w:rPr>
        <w:tab/>
      </w:r>
    </w:p>
    <w:p w:rsidR="00DF70C2" w:rsidRPr="00BA6D1E" w:rsidRDefault="00DF70C2" w:rsidP="00DF70C2">
      <w:pPr>
        <w:rPr>
          <w:rFonts w:ascii="Arial" w:hAnsi="Arial" w:cs="Arial"/>
          <w:sz w:val="18"/>
          <w:szCs w:val="18"/>
        </w:rPr>
      </w:pPr>
      <w:r w:rsidRPr="00BA6D1E">
        <w:rPr>
          <w:rFonts w:ascii="Arial" w:hAnsi="Arial" w:cs="Arial"/>
          <w:sz w:val="18"/>
          <w:szCs w:val="18"/>
        </w:rPr>
        <w:tab/>
      </w:r>
    </w:p>
    <w:p w:rsidR="00DF70C2" w:rsidRPr="00BA6D1E" w:rsidRDefault="00336EC1" w:rsidP="006A6541">
      <w:pPr>
        <w:outlineLvl w:val="0"/>
        <w:rPr>
          <w:rFonts w:ascii="Arial" w:hAnsi="Arial" w:cs="Arial"/>
          <w:sz w:val="18"/>
          <w:szCs w:val="18"/>
        </w:rPr>
      </w:pPr>
      <w:r w:rsidRPr="00BA6D1E">
        <w:rPr>
          <w:rFonts w:ascii="Arial" w:hAnsi="Arial" w:cs="Arial"/>
          <w:sz w:val="18"/>
          <w:szCs w:val="18"/>
        </w:rPr>
        <w:t>ENTER ONLINE (SAL Activities Notification Form)</w:t>
      </w:r>
    </w:p>
    <w:p w:rsidR="00336EC1" w:rsidRPr="0022683C" w:rsidRDefault="00336EC1" w:rsidP="00DF70C2">
      <w:pPr>
        <w:rPr>
          <w:rFonts w:ascii="Arial" w:hAnsi="Arial" w:cs="Arial"/>
          <w:sz w:val="22"/>
          <w:szCs w:val="22"/>
        </w:rPr>
      </w:pPr>
    </w:p>
    <w:p w:rsidR="002B58E2" w:rsidRDefault="00DF70C2" w:rsidP="00B268EC">
      <w:pPr>
        <w:rPr>
          <w:rFonts w:ascii="Arial" w:hAnsi="Arial" w:cs="Arial"/>
          <w:sz w:val="22"/>
          <w:szCs w:val="22"/>
        </w:rPr>
      </w:pPr>
      <w:r w:rsidRPr="0022683C">
        <w:rPr>
          <w:rFonts w:ascii="Arial" w:hAnsi="Arial" w:cs="Arial"/>
          <w:sz w:val="22"/>
          <w:szCs w:val="22"/>
        </w:rPr>
        <w:t>Visit the Emergency and Security Management Website at http://www.sofweb.vic.edu.au/emerg/index.htm for information to assist schools to plan for and manage emergencies and security related incidents.</w:t>
      </w:r>
      <w:bookmarkStart w:id="1" w:name="_Toc283238814"/>
      <w:bookmarkStart w:id="2" w:name="_Toc283239418"/>
      <w:bookmarkStart w:id="3" w:name="_Toc309631983"/>
      <w:bookmarkStart w:id="4" w:name="_Toc314997183"/>
      <w:bookmarkStart w:id="5" w:name="_Toc358804893"/>
      <w:bookmarkStart w:id="6" w:name="_Toc358804976"/>
    </w:p>
    <w:p w:rsidR="0022683C" w:rsidRDefault="0022683C" w:rsidP="00B268EC">
      <w:pPr>
        <w:rPr>
          <w:rFonts w:ascii="Arial" w:hAnsi="Arial" w:cs="Arial"/>
          <w:sz w:val="22"/>
          <w:szCs w:val="22"/>
        </w:rPr>
      </w:pPr>
    </w:p>
    <w:p w:rsidR="0022683C" w:rsidRDefault="0022683C" w:rsidP="00B268EC">
      <w:pPr>
        <w:rPr>
          <w:rFonts w:ascii="Arial" w:hAnsi="Arial" w:cs="Arial"/>
          <w:sz w:val="22"/>
          <w:szCs w:val="22"/>
        </w:rPr>
      </w:pPr>
    </w:p>
    <w:p w:rsidR="00BE2B60" w:rsidRPr="0022683C" w:rsidRDefault="00BE2B60" w:rsidP="00BE2B60">
      <w:pPr>
        <w:pStyle w:val="Heading2"/>
        <w:spacing w:before="0"/>
        <w:rPr>
          <w:rFonts w:ascii="Arial" w:hAnsi="Arial" w:cs="Arial"/>
          <w:i/>
          <w:color w:val="auto"/>
        </w:rPr>
      </w:pPr>
      <w:r w:rsidRPr="0022683C">
        <w:rPr>
          <w:rFonts w:ascii="Arial" w:hAnsi="Arial" w:cs="Arial"/>
          <w:color w:val="auto"/>
          <w:u w:val="single"/>
        </w:rPr>
        <w:t xml:space="preserve">Excursion </w:t>
      </w:r>
      <w:r w:rsidRPr="0022683C">
        <w:rPr>
          <w:rFonts w:ascii="Arial" w:hAnsi="Arial" w:cs="Arial"/>
          <w:color w:val="auto"/>
        </w:rPr>
        <w:t xml:space="preserve"> Risk Management Assessment Form</w:t>
      </w:r>
      <w:bookmarkEnd w:id="1"/>
      <w:bookmarkEnd w:id="2"/>
      <w:bookmarkEnd w:id="3"/>
      <w:bookmarkEnd w:id="4"/>
      <w:bookmarkEnd w:id="5"/>
      <w:bookmarkEnd w:id="6"/>
    </w:p>
    <w:p w:rsidR="00BE2B60" w:rsidRPr="0022683C" w:rsidRDefault="00BE2B60" w:rsidP="00BE2B60">
      <w:pPr>
        <w:rPr>
          <w:rFonts w:ascii="Arial" w:hAnsi="Arial" w:cs="Arial"/>
          <w:lang w:eastAsia="x-none"/>
        </w:rPr>
      </w:pPr>
    </w:p>
    <w:p w:rsidR="00BE2B60" w:rsidRPr="0022683C" w:rsidRDefault="00BE2B60" w:rsidP="00BE2B60">
      <w:pPr>
        <w:rPr>
          <w:rFonts w:ascii="Arial" w:hAnsi="Arial" w:cs="Arial"/>
          <w:b/>
          <w:sz w:val="28"/>
        </w:rPr>
      </w:pPr>
      <w:r w:rsidRPr="0022683C">
        <w:rPr>
          <w:rFonts w:ascii="Arial" w:hAnsi="Arial" w:cs="Arial"/>
          <w:b/>
          <w:sz w:val="28"/>
        </w:rPr>
        <w:t>Section 1 –</w:t>
      </w:r>
      <w:r w:rsidRPr="0022683C">
        <w:rPr>
          <w:rFonts w:ascii="Arial" w:hAnsi="Arial" w:cs="Arial"/>
          <w:b/>
          <w:sz w:val="28"/>
          <w:u w:val="single"/>
        </w:rPr>
        <w:t>Environment</w:t>
      </w:r>
      <w:r w:rsidRPr="0022683C">
        <w:rPr>
          <w:rFonts w:ascii="Arial" w:hAnsi="Arial" w:cs="Arial"/>
          <w:b/>
          <w:sz w:val="28"/>
        </w:rPr>
        <w:t xml:space="preserve"> Emergency Management Assessment </w:t>
      </w:r>
    </w:p>
    <w:p w:rsidR="00BE2B60" w:rsidRPr="0022683C" w:rsidRDefault="00BE2B60" w:rsidP="00BE2B60">
      <w:pPr>
        <w:spacing w:beforeLines="40" w:before="96"/>
        <w:rPr>
          <w:rFonts w:ascii="Arial" w:hAnsi="Arial" w:cs="Arial"/>
        </w:rPr>
      </w:pPr>
      <w:r w:rsidRPr="0022683C">
        <w:rPr>
          <w:rFonts w:ascii="Arial" w:hAnsi="Arial" w:cs="Arial"/>
          <w:b/>
        </w:rPr>
        <w:t>Venue Assessed</w:t>
      </w:r>
      <w:r w:rsidRPr="0022683C">
        <w:rPr>
          <w:rFonts w:ascii="Arial" w:hAnsi="Arial" w:cs="Arial"/>
        </w:rPr>
        <w:t xml:space="preserve"> ________________________ for </w:t>
      </w:r>
      <w:r w:rsidRPr="0022683C">
        <w:rPr>
          <w:rFonts w:ascii="Arial" w:hAnsi="Arial" w:cs="Arial"/>
          <w:b/>
          <w:u w:val="single"/>
        </w:rPr>
        <w:t>month</w:t>
      </w:r>
      <w:r w:rsidRPr="0022683C">
        <w:rPr>
          <w:rFonts w:ascii="Arial" w:hAnsi="Arial" w:cs="Arial"/>
        </w:rPr>
        <w:t xml:space="preserve"> of  ______________________</w:t>
      </w:r>
    </w:p>
    <w:p w:rsidR="00BE2B60" w:rsidRPr="0022683C" w:rsidRDefault="00BE2B60" w:rsidP="00BE2B60">
      <w:pPr>
        <w:rPr>
          <w:rFonts w:ascii="Arial" w:hAnsi="Arial" w:cs="Arial"/>
        </w:rPr>
      </w:pPr>
      <w:r w:rsidRPr="0022683C">
        <w:rPr>
          <w:rFonts w:ascii="Arial" w:hAnsi="Arial" w:cs="Arial"/>
        </w:rPr>
        <w:t>Assess each of the following hazards and any others you think relevant and complete charts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3827"/>
        <w:gridCol w:w="3330"/>
      </w:tblGrid>
      <w:tr w:rsidR="00BE2B60" w:rsidRPr="0022683C" w:rsidTr="00A7740A">
        <w:trPr>
          <w:trHeight w:val="1359"/>
        </w:trPr>
        <w:tc>
          <w:tcPr>
            <w:tcW w:w="1649" w:type="pct"/>
          </w:tcPr>
          <w:p w:rsidR="00BE2B60" w:rsidRPr="0022683C" w:rsidRDefault="00BE2B60" w:rsidP="00BE2B60">
            <w:pPr>
              <w:widowControl/>
              <w:numPr>
                <w:ilvl w:val="0"/>
                <w:numId w:val="17"/>
              </w:numPr>
              <w:spacing w:line="220" w:lineRule="atLeast"/>
              <w:ind w:left="284" w:hanging="284"/>
              <w:rPr>
                <w:rFonts w:ascii="Arial" w:hAnsi="Arial" w:cs="Arial"/>
              </w:rPr>
            </w:pPr>
            <w:bookmarkStart w:id="7" w:name="_Toc267929602"/>
            <w:bookmarkStart w:id="8" w:name="_Toc268029682"/>
            <w:bookmarkStart w:id="9" w:name="_Toc269667925"/>
            <w:r w:rsidRPr="0022683C">
              <w:rPr>
                <w:rFonts w:ascii="Arial" w:hAnsi="Arial" w:cs="Arial"/>
              </w:rPr>
              <w:t>Bushfires</w:t>
            </w:r>
            <w:bookmarkEnd w:id="7"/>
            <w:bookmarkEnd w:id="8"/>
            <w:bookmarkEnd w:id="9"/>
          </w:p>
          <w:p w:rsidR="00BE2B60" w:rsidRPr="0022683C" w:rsidRDefault="00BE2B60" w:rsidP="00BE2B60">
            <w:pPr>
              <w:widowControl/>
              <w:numPr>
                <w:ilvl w:val="0"/>
                <w:numId w:val="17"/>
              </w:numPr>
              <w:spacing w:line="220" w:lineRule="atLeast"/>
              <w:ind w:left="284" w:hanging="284"/>
              <w:rPr>
                <w:rFonts w:ascii="Arial" w:hAnsi="Arial" w:cs="Arial"/>
              </w:rPr>
            </w:pPr>
            <w:bookmarkStart w:id="10" w:name="_Toc268029684"/>
            <w:bookmarkStart w:id="11" w:name="_Toc269667927"/>
            <w:r w:rsidRPr="0022683C">
              <w:rPr>
                <w:rFonts w:ascii="Arial" w:hAnsi="Arial" w:cs="Arial"/>
              </w:rPr>
              <w:t>Severe storms and flooding</w:t>
            </w:r>
            <w:bookmarkEnd w:id="10"/>
            <w:bookmarkEnd w:id="11"/>
          </w:p>
          <w:p w:rsidR="00BE2B60" w:rsidRPr="0022683C" w:rsidRDefault="00BE2B60" w:rsidP="00BE2B60">
            <w:pPr>
              <w:widowControl/>
              <w:numPr>
                <w:ilvl w:val="0"/>
                <w:numId w:val="17"/>
              </w:numPr>
              <w:spacing w:line="220" w:lineRule="atLeast"/>
              <w:ind w:left="284" w:hanging="284"/>
              <w:rPr>
                <w:rFonts w:ascii="Arial" w:hAnsi="Arial" w:cs="Arial"/>
              </w:rPr>
            </w:pPr>
            <w:bookmarkStart w:id="12" w:name="_Toc268029686"/>
            <w:bookmarkStart w:id="13" w:name="_Toc269667931"/>
            <w:bookmarkStart w:id="14" w:name="_Toc269667929"/>
            <w:r w:rsidRPr="0022683C">
              <w:rPr>
                <w:rFonts w:ascii="Arial" w:hAnsi="Arial" w:cs="Arial"/>
              </w:rPr>
              <w:t>Earthquake</w:t>
            </w:r>
            <w:bookmarkEnd w:id="12"/>
            <w:bookmarkEnd w:id="13"/>
          </w:p>
          <w:bookmarkEnd w:id="14"/>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School Bus Accident/Vehicle Incident</w:t>
            </w:r>
          </w:p>
        </w:tc>
        <w:tc>
          <w:tcPr>
            <w:tcW w:w="1791" w:type="pct"/>
          </w:tcPr>
          <w:p w:rsidR="00BE2B60" w:rsidRPr="0022683C" w:rsidRDefault="00BE2B60" w:rsidP="00BE2B60">
            <w:pPr>
              <w:widowControl/>
              <w:numPr>
                <w:ilvl w:val="0"/>
                <w:numId w:val="17"/>
              </w:numPr>
              <w:spacing w:line="220" w:lineRule="atLeast"/>
              <w:ind w:left="284" w:hanging="284"/>
              <w:rPr>
                <w:rFonts w:ascii="Arial" w:hAnsi="Arial" w:cs="Arial"/>
              </w:rPr>
            </w:pPr>
            <w:bookmarkStart w:id="15" w:name="_Toc268029683"/>
            <w:bookmarkStart w:id="16" w:name="_Toc269667926"/>
            <w:r w:rsidRPr="0022683C">
              <w:rPr>
                <w:rFonts w:ascii="Arial" w:hAnsi="Arial" w:cs="Arial"/>
              </w:rPr>
              <w:t>Missing Student</w:t>
            </w:r>
          </w:p>
          <w:p w:rsidR="00BE2B60" w:rsidRPr="0022683C" w:rsidRDefault="00BE2B60" w:rsidP="00BE2B60">
            <w:pPr>
              <w:widowControl/>
              <w:numPr>
                <w:ilvl w:val="0"/>
                <w:numId w:val="17"/>
              </w:numPr>
              <w:spacing w:line="220" w:lineRule="atLeast"/>
              <w:ind w:left="284" w:hanging="284"/>
              <w:rPr>
                <w:rFonts w:ascii="Arial" w:hAnsi="Arial" w:cs="Arial"/>
              </w:rPr>
            </w:pPr>
            <w:bookmarkStart w:id="17" w:name="_Toc269667930"/>
            <w:r w:rsidRPr="0022683C">
              <w:rPr>
                <w:rFonts w:ascii="Arial" w:hAnsi="Arial" w:cs="Arial"/>
              </w:rPr>
              <w:t xml:space="preserve">Medical Emergencies </w:t>
            </w:r>
          </w:p>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Incidents</w:t>
            </w:r>
            <w:bookmarkEnd w:id="17"/>
          </w:p>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Aggressive student behaviour</w:t>
            </w:r>
          </w:p>
          <w:bookmarkEnd w:id="15"/>
          <w:bookmarkEnd w:id="16"/>
          <w:p w:rsidR="00BE2B60" w:rsidRPr="0022683C" w:rsidRDefault="00BE2B60" w:rsidP="00A7740A">
            <w:pPr>
              <w:spacing w:line="220" w:lineRule="atLeast"/>
              <w:ind w:left="284"/>
              <w:rPr>
                <w:rFonts w:ascii="Arial" w:hAnsi="Arial" w:cs="Arial"/>
              </w:rPr>
            </w:pPr>
          </w:p>
        </w:tc>
        <w:tc>
          <w:tcPr>
            <w:tcW w:w="1559" w:type="pct"/>
          </w:tcPr>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Intruders</w:t>
            </w:r>
          </w:p>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Internal fires and smoke</w:t>
            </w:r>
          </w:p>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Snakes  and other wildlife</w:t>
            </w:r>
          </w:p>
          <w:p w:rsidR="00BE2B60" w:rsidRPr="0022683C" w:rsidRDefault="00BE2B60" w:rsidP="00BE2B60">
            <w:pPr>
              <w:widowControl/>
              <w:numPr>
                <w:ilvl w:val="0"/>
                <w:numId w:val="17"/>
              </w:numPr>
              <w:spacing w:line="220" w:lineRule="atLeast"/>
              <w:ind w:left="284" w:hanging="284"/>
              <w:rPr>
                <w:rFonts w:ascii="Arial" w:hAnsi="Arial" w:cs="Arial"/>
              </w:rPr>
            </w:pPr>
            <w:r w:rsidRPr="0022683C">
              <w:rPr>
                <w:rFonts w:ascii="Arial" w:hAnsi="Arial" w:cs="Arial"/>
              </w:rPr>
              <w:t>Other relevant to camp area</w:t>
            </w:r>
          </w:p>
        </w:tc>
      </w:tr>
    </w:tbl>
    <w:p w:rsidR="00BE2B60" w:rsidRPr="0022683C" w:rsidRDefault="00BE2B60" w:rsidP="00BE2B60">
      <w:pPr>
        <w:rPr>
          <w:rFonts w:ascii="Arial" w:hAnsi="Arial" w:cs="Arial"/>
        </w:rPr>
      </w:pPr>
    </w:p>
    <w:tbl>
      <w:tblPr>
        <w:tblW w:w="10451" w:type="dxa"/>
        <w:tblInd w:w="-601" w:type="dxa"/>
        <w:tblBorders>
          <w:top w:val="single" w:sz="12" w:space="0" w:color="808080"/>
          <w:left w:val="single" w:sz="12" w:space="0" w:color="808080"/>
          <w:bottom w:val="single" w:sz="12" w:space="0" w:color="808080"/>
          <w:right w:val="single" w:sz="12" w:space="0" w:color="808080"/>
          <w:insideV w:val="single" w:sz="6" w:space="0" w:color="C0C0C0"/>
        </w:tblBorders>
        <w:tblLook w:val="0480" w:firstRow="0" w:lastRow="0" w:firstColumn="1" w:lastColumn="0" w:noHBand="0" w:noVBand="1"/>
      </w:tblPr>
      <w:tblGrid>
        <w:gridCol w:w="881"/>
        <w:gridCol w:w="1283"/>
        <w:gridCol w:w="1957"/>
        <w:gridCol w:w="1998"/>
        <w:gridCol w:w="2124"/>
        <w:gridCol w:w="2208"/>
      </w:tblGrid>
      <w:tr w:rsidR="0022683C" w:rsidRPr="0022683C" w:rsidTr="00A7740A">
        <w:trPr>
          <w:trHeight w:val="635"/>
        </w:trPr>
        <w:tc>
          <w:tcPr>
            <w:tcW w:w="886" w:type="dxa"/>
            <w:vMerge w:val="restart"/>
            <w:tcBorders>
              <w:top w:val="single" w:sz="12" w:space="0" w:color="7F7F7F"/>
              <w:left w:val="single" w:sz="12" w:space="0" w:color="7F7F7F"/>
              <w:bottom w:val="single" w:sz="12" w:space="0" w:color="7F7F7F"/>
              <w:right w:val="single" w:sz="12" w:space="0" w:color="7F7F7F"/>
            </w:tcBorders>
            <w:textDirection w:val="btLr"/>
          </w:tcPr>
          <w:p w:rsidR="00BE2B60" w:rsidRPr="0022683C" w:rsidRDefault="00BE2B60" w:rsidP="00A7740A">
            <w:pPr>
              <w:pStyle w:val="BodyText"/>
              <w:spacing w:after="0" w:line="276" w:lineRule="auto"/>
              <w:ind w:left="113" w:right="113"/>
              <w:jc w:val="center"/>
              <w:rPr>
                <w:rFonts w:ascii="Arial" w:hAnsi="Arial" w:cs="Arial"/>
                <w:b/>
                <w:bCs/>
                <w:sz w:val="28"/>
                <w:szCs w:val="28"/>
              </w:rPr>
            </w:pPr>
            <w:r w:rsidRPr="0022683C">
              <w:rPr>
                <w:rFonts w:ascii="Arial" w:hAnsi="Arial" w:cs="Arial"/>
                <w:b/>
                <w:bCs/>
                <w:sz w:val="32"/>
                <w:szCs w:val="28"/>
              </w:rPr>
              <w:t>Likelihood</w:t>
            </w:r>
          </w:p>
        </w:tc>
        <w:tc>
          <w:tcPr>
            <w:tcW w:w="1217" w:type="dxa"/>
            <w:tcBorders>
              <w:top w:val="single" w:sz="8" w:space="0" w:color="C0C0C0"/>
              <w:left w:val="single" w:sz="12" w:space="0" w:color="7F7F7F"/>
              <w:bottom w:val="single" w:sz="6" w:space="0" w:color="C0C0C0"/>
            </w:tcBorders>
          </w:tcPr>
          <w:p w:rsidR="00BE2B60" w:rsidRPr="0022683C" w:rsidRDefault="00BE2B60" w:rsidP="00A7740A">
            <w:pPr>
              <w:pStyle w:val="BodyText"/>
              <w:spacing w:after="0"/>
              <w:rPr>
                <w:rFonts w:ascii="Arial" w:hAnsi="Arial" w:cs="Arial"/>
                <w:b/>
              </w:rPr>
            </w:pPr>
            <w:r w:rsidRPr="0022683C">
              <w:rPr>
                <w:rFonts w:ascii="Arial" w:hAnsi="Arial" w:cs="Arial"/>
                <w:b/>
              </w:rPr>
              <w:t>Very High</w:t>
            </w:r>
          </w:p>
        </w:tc>
        <w:tc>
          <w:tcPr>
            <w:tcW w:w="1974" w:type="dxa"/>
            <w:tcBorders>
              <w:top w:val="single" w:sz="8" w:space="0" w:color="C0C0C0"/>
              <w:bottom w:val="single" w:sz="6" w:space="0" w:color="C0C0C0"/>
            </w:tcBorders>
            <w:shd w:val="clear" w:color="auto" w:fill="FFFF00"/>
          </w:tcPr>
          <w:p w:rsidR="00BE2B60" w:rsidRPr="0022683C" w:rsidRDefault="00BE2B60" w:rsidP="00A7740A">
            <w:pPr>
              <w:pStyle w:val="BodyText"/>
              <w:spacing w:after="0"/>
              <w:ind w:left="567"/>
              <w:rPr>
                <w:rFonts w:ascii="Arial" w:hAnsi="Arial" w:cs="Arial"/>
                <w:szCs w:val="22"/>
              </w:rPr>
            </w:pPr>
          </w:p>
        </w:tc>
        <w:tc>
          <w:tcPr>
            <w:tcW w:w="2002" w:type="dxa"/>
            <w:tcBorders>
              <w:top w:val="single" w:sz="8" w:space="0" w:color="C0C0C0"/>
              <w:bottom w:val="single" w:sz="6" w:space="0" w:color="C0C0C0"/>
            </w:tcBorders>
            <w:shd w:val="clear" w:color="auto" w:fill="FF9900"/>
          </w:tcPr>
          <w:p w:rsidR="00BE2B60" w:rsidRPr="0022683C" w:rsidRDefault="00BE2B60" w:rsidP="00A7740A">
            <w:pPr>
              <w:pStyle w:val="BodyText"/>
              <w:spacing w:after="0"/>
              <w:ind w:left="567"/>
              <w:rPr>
                <w:rFonts w:ascii="Arial" w:hAnsi="Arial" w:cs="Arial"/>
                <w:szCs w:val="22"/>
              </w:rPr>
            </w:pPr>
          </w:p>
        </w:tc>
        <w:tc>
          <w:tcPr>
            <w:tcW w:w="2143" w:type="dxa"/>
            <w:tcBorders>
              <w:top w:val="single" w:sz="8" w:space="0" w:color="C0C0C0"/>
              <w:bottom w:val="single" w:sz="6" w:space="0" w:color="C0C0C0"/>
            </w:tcBorders>
            <w:shd w:val="clear" w:color="auto" w:fill="FF0000"/>
          </w:tcPr>
          <w:p w:rsidR="00BE2B60" w:rsidRPr="0022683C" w:rsidRDefault="00BE2B60" w:rsidP="00A7740A">
            <w:pPr>
              <w:pStyle w:val="BodyText"/>
              <w:spacing w:after="0"/>
              <w:jc w:val="both"/>
              <w:rPr>
                <w:rFonts w:ascii="Arial" w:hAnsi="Arial" w:cs="Arial"/>
                <w:szCs w:val="22"/>
              </w:rPr>
            </w:pPr>
          </w:p>
        </w:tc>
        <w:tc>
          <w:tcPr>
            <w:tcW w:w="2229" w:type="dxa"/>
            <w:tcBorders>
              <w:top w:val="single" w:sz="8" w:space="0" w:color="C0C0C0"/>
              <w:bottom w:val="single" w:sz="8" w:space="0" w:color="C0C0C0"/>
              <w:right w:val="single" w:sz="8" w:space="0" w:color="C0C0C0"/>
            </w:tcBorders>
            <w:shd w:val="clear" w:color="auto" w:fill="FF0000"/>
          </w:tcPr>
          <w:p w:rsidR="00BE2B60" w:rsidRPr="0022683C" w:rsidRDefault="00BE2B60" w:rsidP="00A7740A">
            <w:pPr>
              <w:pStyle w:val="BodyText"/>
              <w:spacing w:after="0"/>
              <w:rPr>
                <w:rFonts w:ascii="Arial" w:hAnsi="Arial" w:cs="Arial"/>
                <w:szCs w:val="22"/>
              </w:rPr>
            </w:pPr>
          </w:p>
        </w:tc>
      </w:tr>
      <w:tr w:rsidR="0022683C" w:rsidRPr="0022683C" w:rsidTr="00A7740A">
        <w:trPr>
          <w:trHeight w:val="581"/>
        </w:trPr>
        <w:tc>
          <w:tcPr>
            <w:tcW w:w="886" w:type="dxa"/>
            <w:vMerge/>
            <w:tcBorders>
              <w:top w:val="nil"/>
              <w:left w:val="single" w:sz="12" w:space="0" w:color="7F7F7F"/>
              <w:bottom w:val="single" w:sz="12" w:space="0" w:color="7F7F7F"/>
              <w:right w:val="single" w:sz="12" w:space="0" w:color="7F7F7F"/>
            </w:tcBorders>
          </w:tcPr>
          <w:p w:rsidR="00BE2B60" w:rsidRPr="0022683C" w:rsidRDefault="00BE2B60" w:rsidP="00A7740A">
            <w:pPr>
              <w:pStyle w:val="BodyText"/>
              <w:spacing w:after="0" w:line="276" w:lineRule="auto"/>
              <w:ind w:left="567"/>
              <w:jc w:val="center"/>
              <w:rPr>
                <w:rFonts w:ascii="Arial" w:hAnsi="Arial" w:cs="Arial"/>
                <w:b/>
                <w:bCs/>
              </w:rPr>
            </w:pPr>
          </w:p>
        </w:tc>
        <w:tc>
          <w:tcPr>
            <w:tcW w:w="1217" w:type="dxa"/>
            <w:tcBorders>
              <w:top w:val="single" w:sz="6" w:space="0" w:color="C0C0C0"/>
              <w:left w:val="single" w:sz="12" w:space="0" w:color="7F7F7F"/>
              <w:bottom w:val="single" w:sz="6" w:space="0" w:color="C0C0C0"/>
            </w:tcBorders>
          </w:tcPr>
          <w:p w:rsidR="00BE2B60" w:rsidRPr="0022683C" w:rsidRDefault="00BE2B60" w:rsidP="00A7740A">
            <w:pPr>
              <w:pStyle w:val="BodyText"/>
              <w:spacing w:after="0"/>
              <w:rPr>
                <w:rFonts w:ascii="Arial" w:hAnsi="Arial" w:cs="Arial"/>
                <w:b/>
              </w:rPr>
            </w:pPr>
            <w:r w:rsidRPr="0022683C">
              <w:rPr>
                <w:rFonts w:ascii="Arial" w:hAnsi="Arial" w:cs="Arial"/>
                <w:b/>
              </w:rPr>
              <w:t>High</w:t>
            </w:r>
          </w:p>
        </w:tc>
        <w:tc>
          <w:tcPr>
            <w:tcW w:w="1974" w:type="dxa"/>
            <w:tcBorders>
              <w:top w:val="single" w:sz="6" w:space="0" w:color="C0C0C0"/>
              <w:bottom w:val="single" w:sz="6" w:space="0" w:color="C0C0C0"/>
            </w:tcBorders>
            <w:shd w:val="clear" w:color="auto" w:fill="FFFF00"/>
          </w:tcPr>
          <w:p w:rsidR="00BE2B60" w:rsidRPr="0022683C" w:rsidRDefault="00BE2B60" w:rsidP="00A7740A">
            <w:pPr>
              <w:pStyle w:val="BodyText"/>
              <w:spacing w:after="0"/>
              <w:rPr>
                <w:rFonts w:ascii="Arial" w:hAnsi="Arial" w:cs="Arial"/>
                <w:szCs w:val="22"/>
              </w:rPr>
            </w:pPr>
          </w:p>
        </w:tc>
        <w:tc>
          <w:tcPr>
            <w:tcW w:w="2002" w:type="dxa"/>
            <w:tcBorders>
              <w:top w:val="single" w:sz="6" w:space="0" w:color="C0C0C0"/>
              <w:bottom w:val="single" w:sz="6" w:space="0" w:color="C0C0C0"/>
            </w:tcBorders>
            <w:shd w:val="clear" w:color="auto" w:fill="FFFF00"/>
          </w:tcPr>
          <w:p w:rsidR="00BE2B60" w:rsidRPr="0022683C" w:rsidRDefault="00BE2B60" w:rsidP="00A7740A">
            <w:pPr>
              <w:pStyle w:val="BodyText"/>
              <w:spacing w:after="0"/>
              <w:ind w:left="567"/>
              <w:jc w:val="center"/>
              <w:rPr>
                <w:rFonts w:ascii="Arial" w:hAnsi="Arial" w:cs="Arial"/>
                <w:szCs w:val="22"/>
              </w:rPr>
            </w:pPr>
          </w:p>
        </w:tc>
        <w:tc>
          <w:tcPr>
            <w:tcW w:w="2143" w:type="dxa"/>
            <w:tcBorders>
              <w:top w:val="single" w:sz="6" w:space="0" w:color="C0C0C0"/>
              <w:bottom w:val="single" w:sz="6" w:space="0" w:color="C0C0C0"/>
            </w:tcBorders>
            <w:shd w:val="clear" w:color="auto" w:fill="FF9900"/>
          </w:tcPr>
          <w:p w:rsidR="00BE2B60" w:rsidRPr="0022683C" w:rsidRDefault="00BE2B60" w:rsidP="00A7740A">
            <w:pPr>
              <w:pStyle w:val="BodyText"/>
              <w:spacing w:after="0"/>
              <w:rPr>
                <w:rFonts w:ascii="Arial" w:hAnsi="Arial" w:cs="Arial"/>
                <w:b/>
                <w:szCs w:val="22"/>
              </w:rPr>
            </w:pPr>
          </w:p>
        </w:tc>
        <w:tc>
          <w:tcPr>
            <w:tcW w:w="2229" w:type="dxa"/>
            <w:tcBorders>
              <w:top w:val="single" w:sz="8" w:space="0" w:color="C0C0C0"/>
              <w:bottom w:val="single" w:sz="6" w:space="0" w:color="C0C0C0"/>
              <w:right w:val="single" w:sz="8" w:space="0" w:color="C0C0C0"/>
            </w:tcBorders>
            <w:shd w:val="clear" w:color="auto" w:fill="FF0000"/>
          </w:tcPr>
          <w:p w:rsidR="00BE2B60" w:rsidRPr="0022683C" w:rsidRDefault="00BE2B60" w:rsidP="00A7740A">
            <w:pPr>
              <w:pStyle w:val="BodyText"/>
              <w:spacing w:after="0"/>
              <w:rPr>
                <w:rFonts w:ascii="Arial" w:hAnsi="Arial" w:cs="Arial"/>
                <w:szCs w:val="22"/>
              </w:rPr>
            </w:pPr>
          </w:p>
        </w:tc>
      </w:tr>
      <w:tr w:rsidR="0022683C" w:rsidRPr="0022683C" w:rsidTr="00A7740A">
        <w:trPr>
          <w:trHeight w:val="535"/>
        </w:trPr>
        <w:tc>
          <w:tcPr>
            <w:tcW w:w="886" w:type="dxa"/>
            <w:vMerge/>
            <w:tcBorders>
              <w:top w:val="nil"/>
              <w:left w:val="single" w:sz="12" w:space="0" w:color="7F7F7F"/>
              <w:bottom w:val="single" w:sz="12" w:space="0" w:color="7F7F7F"/>
              <w:right w:val="single" w:sz="12" w:space="0" w:color="7F7F7F"/>
            </w:tcBorders>
          </w:tcPr>
          <w:p w:rsidR="00BE2B60" w:rsidRPr="0022683C" w:rsidRDefault="00BE2B60" w:rsidP="00A7740A">
            <w:pPr>
              <w:pStyle w:val="BodyText"/>
              <w:spacing w:after="0" w:line="276" w:lineRule="auto"/>
              <w:ind w:left="567"/>
              <w:jc w:val="center"/>
              <w:rPr>
                <w:rFonts w:ascii="Arial" w:hAnsi="Arial" w:cs="Arial"/>
                <w:b/>
                <w:bCs/>
              </w:rPr>
            </w:pPr>
          </w:p>
        </w:tc>
        <w:tc>
          <w:tcPr>
            <w:tcW w:w="1217" w:type="dxa"/>
            <w:tcBorders>
              <w:top w:val="single" w:sz="6" w:space="0" w:color="C0C0C0"/>
              <w:left w:val="single" w:sz="12" w:space="0" w:color="7F7F7F"/>
              <w:bottom w:val="single" w:sz="6" w:space="0" w:color="C0C0C0"/>
            </w:tcBorders>
          </w:tcPr>
          <w:p w:rsidR="00BE2B60" w:rsidRPr="0022683C" w:rsidRDefault="00BE2B60" w:rsidP="00A7740A">
            <w:pPr>
              <w:pStyle w:val="BodyText"/>
              <w:spacing w:after="0"/>
              <w:rPr>
                <w:rFonts w:ascii="Arial" w:hAnsi="Arial" w:cs="Arial"/>
                <w:b/>
              </w:rPr>
            </w:pPr>
            <w:r w:rsidRPr="0022683C">
              <w:rPr>
                <w:rFonts w:ascii="Arial" w:hAnsi="Arial" w:cs="Arial"/>
                <w:b/>
              </w:rPr>
              <w:t>Moderate</w:t>
            </w:r>
          </w:p>
        </w:tc>
        <w:tc>
          <w:tcPr>
            <w:tcW w:w="1974" w:type="dxa"/>
            <w:tcBorders>
              <w:top w:val="single" w:sz="6" w:space="0" w:color="C0C0C0"/>
              <w:bottom w:val="single" w:sz="6" w:space="0" w:color="C0C0C0"/>
            </w:tcBorders>
            <w:shd w:val="clear" w:color="auto" w:fill="00B050"/>
          </w:tcPr>
          <w:p w:rsidR="00BE2B60" w:rsidRPr="0022683C" w:rsidRDefault="00BE2B60" w:rsidP="00A7740A">
            <w:pPr>
              <w:pStyle w:val="BodyText"/>
              <w:spacing w:after="0"/>
              <w:rPr>
                <w:rFonts w:ascii="Arial" w:hAnsi="Arial" w:cs="Arial"/>
                <w:szCs w:val="22"/>
              </w:rPr>
            </w:pPr>
          </w:p>
        </w:tc>
        <w:tc>
          <w:tcPr>
            <w:tcW w:w="2002" w:type="dxa"/>
            <w:tcBorders>
              <w:top w:val="single" w:sz="6" w:space="0" w:color="C0C0C0"/>
              <w:bottom w:val="single" w:sz="6" w:space="0" w:color="C0C0C0"/>
            </w:tcBorders>
            <w:shd w:val="clear" w:color="auto" w:fill="FFFF00"/>
          </w:tcPr>
          <w:p w:rsidR="00BE2B60" w:rsidRPr="0022683C" w:rsidRDefault="00BE2B60" w:rsidP="00A7740A">
            <w:pPr>
              <w:pStyle w:val="BodyText"/>
              <w:spacing w:after="0"/>
              <w:rPr>
                <w:rFonts w:ascii="Arial" w:hAnsi="Arial" w:cs="Arial"/>
                <w:szCs w:val="22"/>
              </w:rPr>
            </w:pPr>
          </w:p>
        </w:tc>
        <w:tc>
          <w:tcPr>
            <w:tcW w:w="2143" w:type="dxa"/>
            <w:tcBorders>
              <w:top w:val="single" w:sz="6" w:space="0" w:color="C0C0C0"/>
              <w:bottom w:val="single" w:sz="6" w:space="0" w:color="C0C0C0"/>
            </w:tcBorders>
            <w:shd w:val="clear" w:color="auto" w:fill="FF9900"/>
          </w:tcPr>
          <w:p w:rsidR="00BE2B60" w:rsidRPr="0022683C" w:rsidRDefault="00BE2B60" w:rsidP="00A7740A">
            <w:pPr>
              <w:pStyle w:val="BodyText"/>
              <w:spacing w:after="0"/>
              <w:ind w:left="567"/>
              <w:jc w:val="center"/>
              <w:rPr>
                <w:rFonts w:ascii="Arial" w:hAnsi="Arial" w:cs="Arial"/>
                <w:szCs w:val="22"/>
              </w:rPr>
            </w:pPr>
          </w:p>
        </w:tc>
        <w:tc>
          <w:tcPr>
            <w:tcW w:w="2229" w:type="dxa"/>
            <w:tcBorders>
              <w:top w:val="single" w:sz="6" w:space="0" w:color="C0C0C0"/>
              <w:bottom w:val="single" w:sz="6" w:space="0" w:color="C0C0C0"/>
              <w:right w:val="single" w:sz="8" w:space="0" w:color="C0C0C0"/>
            </w:tcBorders>
            <w:shd w:val="clear" w:color="auto" w:fill="FF9900"/>
          </w:tcPr>
          <w:p w:rsidR="00BE2B60" w:rsidRPr="0022683C" w:rsidRDefault="00BE2B60" w:rsidP="00A7740A">
            <w:pPr>
              <w:pStyle w:val="BodyText"/>
              <w:spacing w:after="0"/>
              <w:ind w:left="567"/>
              <w:jc w:val="center"/>
              <w:rPr>
                <w:rFonts w:ascii="Arial" w:hAnsi="Arial" w:cs="Arial"/>
                <w:szCs w:val="22"/>
              </w:rPr>
            </w:pPr>
          </w:p>
        </w:tc>
      </w:tr>
      <w:tr w:rsidR="0022683C" w:rsidRPr="0022683C" w:rsidTr="00A7740A">
        <w:trPr>
          <w:trHeight w:val="557"/>
        </w:trPr>
        <w:tc>
          <w:tcPr>
            <w:tcW w:w="886" w:type="dxa"/>
            <w:vMerge/>
            <w:tcBorders>
              <w:top w:val="nil"/>
              <w:left w:val="single" w:sz="12" w:space="0" w:color="7F7F7F"/>
              <w:bottom w:val="single" w:sz="12" w:space="0" w:color="7F7F7F"/>
              <w:right w:val="single" w:sz="12" w:space="0" w:color="7F7F7F"/>
            </w:tcBorders>
          </w:tcPr>
          <w:p w:rsidR="00BE2B60" w:rsidRPr="0022683C" w:rsidRDefault="00BE2B60" w:rsidP="00A7740A">
            <w:pPr>
              <w:pStyle w:val="BodyText"/>
              <w:spacing w:after="0" w:line="276" w:lineRule="auto"/>
              <w:ind w:left="567"/>
              <w:jc w:val="center"/>
              <w:rPr>
                <w:rFonts w:ascii="Arial" w:hAnsi="Arial" w:cs="Arial"/>
                <w:b/>
                <w:bCs/>
              </w:rPr>
            </w:pPr>
          </w:p>
        </w:tc>
        <w:tc>
          <w:tcPr>
            <w:tcW w:w="1217" w:type="dxa"/>
            <w:tcBorders>
              <w:top w:val="single" w:sz="6" w:space="0" w:color="C0C0C0"/>
              <w:left w:val="single" w:sz="12" w:space="0" w:color="7F7F7F"/>
              <w:bottom w:val="single" w:sz="6" w:space="0" w:color="C0C0C0"/>
            </w:tcBorders>
          </w:tcPr>
          <w:p w:rsidR="00BE2B60" w:rsidRPr="0022683C" w:rsidRDefault="00BE2B60" w:rsidP="00A7740A">
            <w:pPr>
              <w:pStyle w:val="BodyText"/>
              <w:spacing w:after="0"/>
              <w:rPr>
                <w:rFonts w:ascii="Arial" w:hAnsi="Arial" w:cs="Arial"/>
                <w:b/>
              </w:rPr>
            </w:pPr>
            <w:r w:rsidRPr="0022683C">
              <w:rPr>
                <w:rFonts w:ascii="Arial" w:hAnsi="Arial" w:cs="Arial"/>
                <w:b/>
              </w:rPr>
              <w:t>Low</w:t>
            </w:r>
          </w:p>
        </w:tc>
        <w:tc>
          <w:tcPr>
            <w:tcW w:w="1974" w:type="dxa"/>
            <w:tcBorders>
              <w:top w:val="single" w:sz="6" w:space="0" w:color="C0C0C0"/>
              <w:bottom w:val="single" w:sz="6" w:space="0" w:color="C0C0C0"/>
            </w:tcBorders>
            <w:shd w:val="clear" w:color="auto" w:fill="00B050"/>
          </w:tcPr>
          <w:p w:rsidR="00BE2B60" w:rsidRPr="0022683C" w:rsidRDefault="00BE2B60" w:rsidP="00A7740A">
            <w:pPr>
              <w:pStyle w:val="BodyText"/>
              <w:spacing w:after="0"/>
              <w:rPr>
                <w:rFonts w:ascii="Arial" w:hAnsi="Arial" w:cs="Arial"/>
              </w:rPr>
            </w:pPr>
          </w:p>
        </w:tc>
        <w:tc>
          <w:tcPr>
            <w:tcW w:w="2002" w:type="dxa"/>
            <w:tcBorders>
              <w:top w:val="single" w:sz="6" w:space="0" w:color="C0C0C0"/>
              <w:bottom w:val="single" w:sz="6" w:space="0" w:color="C0C0C0"/>
            </w:tcBorders>
            <w:shd w:val="clear" w:color="auto" w:fill="00B050"/>
          </w:tcPr>
          <w:p w:rsidR="00BE2B60" w:rsidRPr="0022683C" w:rsidRDefault="00BE2B60" w:rsidP="00A7740A">
            <w:pPr>
              <w:pStyle w:val="BodyText"/>
              <w:spacing w:after="0"/>
              <w:rPr>
                <w:rFonts w:ascii="Arial" w:hAnsi="Arial" w:cs="Arial"/>
                <w:szCs w:val="22"/>
              </w:rPr>
            </w:pPr>
          </w:p>
        </w:tc>
        <w:tc>
          <w:tcPr>
            <w:tcW w:w="2143" w:type="dxa"/>
            <w:tcBorders>
              <w:top w:val="single" w:sz="6" w:space="0" w:color="C0C0C0"/>
              <w:bottom w:val="single" w:sz="6" w:space="0" w:color="C0C0C0"/>
            </w:tcBorders>
            <w:shd w:val="clear" w:color="auto" w:fill="FFFF00"/>
          </w:tcPr>
          <w:p w:rsidR="00BE2B60" w:rsidRPr="0022683C" w:rsidRDefault="00BE2B60" w:rsidP="00A7740A">
            <w:pPr>
              <w:pStyle w:val="BodyText"/>
              <w:spacing w:after="0"/>
              <w:rPr>
                <w:rFonts w:ascii="Arial" w:hAnsi="Arial" w:cs="Arial"/>
                <w:szCs w:val="22"/>
              </w:rPr>
            </w:pPr>
          </w:p>
        </w:tc>
        <w:tc>
          <w:tcPr>
            <w:tcW w:w="2229" w:type="dxa"/>
            <w:tcBorders>
              <w:top w:val="single" w:sz="6" w:space="0" w:color="C0C0C0"/>
              <w:bottom w:val="single" w:sz="6" w:space="0" w:color="C0C0C0"/>
              <w:right w:val="single" w:sz="8" w:space="0" w:color="C0C0C0"/>
            </w:tcBorders>
            <w:shd w:val="clear" w:color="auto" w:fill="FFFF00"/>
          </w:tcPr>
          <w:p w:rsidR="00BE2B60" w:rsidRPr="0022683C" w:rsidRDefault="00BE2B60" w:rsidP="00A7740A">
            <w:pPr>
              <w:pStyle w:val="BodyText"/>
              <w:spacing w:after="0"/>
              <w:rPr>
                <w:rFonts w:ascii="Arial" w:hAnsi="Arial" w:cs="Arial"/>
                <w:szCs w:val="22"/>
              </w:rPr>
            </w:pPr>
          </w:p>
        </w:tc>
      </w:tr>
      <w:tr w:rsidR="0022683C" w:rsidRPr="0022683C" w:rsidTr="00A7740A">
        <w:trPr>
          <w:trHeight w:val="255"/>
        </w:trPr>
        <w:tc>
          <w:tcPr>
            <w:tcW w:w="886" w:type="dxa"/>
            <w:vMerge/>
            <w:tcBorders>
              <w:top w:val="nil"/>
              <w:left w:val="single" w:sz="12" w:space="0" w:color="7F7F7F"/>
              <w:bottom w:val="single" w:sz="12" w:space="0" w:color="7F7F7F"/>
              <w:right w:val="single" w:sz="12" w:space="0" w:color="7F7F7F"/>
            </w:tcBorders>
          </w:tcPr>
          <w:p w:rsidR="00BE2B60" w:rsidRPr="0022683C" w:rsidRDefault="00BE2B60" w:rsidP="00A7740A">
            <w:pPr>
              <w:pStyle w:val="BodyText"/>
              <w:spacing w:line="276" w:lineRule="auto"/>
              <w:ind w:left="567"/>
              <w:jc w:val="center"/>
              <w:rPr>
                <w:rFonts w:ascii="Arial" w:hAnsi="Arial" w:cs="Arial"/>
                <w:b/>
                <w:bCs/>
              </w:rPr>
            </w:pPr>
          </w:p>
        </w:tc>
        <w:tc>
          <w:tcPr>
            <w:tcW w:w="1217" w:type="dxa"/>
            <w:tcBorders>
              <w:top w:val="single" w:sz="6" w:space="0" w:color="C0C0C0"/>
              <w:left w:val="single" w:sz="12" w:space="0" w:color="7F7F7F"/>
              <w:bottom w:val="single" w:sz="12" w:space="0" w:color="7F7F7F"/>
            </w:tcBorders>
          </w:tcPr>
          <w:p w:rsidR="00BE2B60" w:rsidRPr="0022683C" w:rsidRDefault="00BE2B60" w:rsidP="00A7740A">
            <w:pPr>
              <w:pStyle w:val="BodyText"/>
              <w:ind w:left="567"/>
              <w:jc w:val="center"/>
              <w:rPr>
                <w:rFonts w:ascii="Arial" w:hAnsi="Arial" w:cs="Arial"/>
                <w:b/>
              </w:rPr>
            </w:pPr>
          </w:p>
        </w:tc>
        <w:tc>
          <w:tcPr>
            <w:tcW w:w="1974" w:type="dxa"/>
            <w:tcBorders>
              <w:top w:val="single" w:sz="6" w:space="0" w:color="C0C0C0"/>
              <w:bottom w:val="single" w:sz="12" w:space="0" w:color="7F7F7F"/>
            </w:tcBorders>
          </w:tcPr>
          <w:p w:rsidR="00BE2B60" w:rsidRPr="0022683C" w:rsidRDefault="00BE2B60" w:rsidP="00A7740A">
            <w:pPr>
              <w:pStyle w:val="BodyText"/>
              <w:ind w:left="567"/>
              <w:jc w:val="center"/>
              <w:rPr>
                <w:rFonts w:ascii="Arial" w:hAnsi="Arial" w:cs="Arial"/>
                <w:b/>
              </w:rPr>
            </w:pPr>
            <w:r w:rsidRPr="0022683C">
              <w:rPr>
                <w:rFonts w:ascii="Arial" w:hAnsi="Arial" w:cs="Arial"/>
                <w:b/>
              </w:rPr>
              <w:t>Low</w:t>
            </w:r>
          </w:p>
        </w:tc>
        <w:tc>
          <w:tcPr>
            <w:tcW w:w="2002" w:type="dxa"/>
            <w:tcBorders>
              <w:top w:val="single" w:sz="6" w:space="0" w:color="C0C0C0"/>
              <w:bottom w:val="single" w:sz="12" w:space="0" w:color="7F7F7F"/>
            </w:tcBorders>
          </w:tcPr>
          <w:p w:rsidR="00BE2B60" w:rsidRPr="0022683C" w:rsidRDefault="00BE2B60" w:rsidP="00A7740A">
            <w:pPr>
              <w:pStyle w:val="BodyText"/>
              <w:ind w:left="567"/>
              <w:jc w:val="center"/>
              <w:rPr>
                <w:rFonts w:ascii="Arial" w:hAnsi="Arial" w:cs="Arial"/>
                <w:b/>
                <w:szCs w:val="20"/>
              </w:rPr>
            </w:pPr>
            <w:r w:rsidRPr="0022683C">
              <w:rPr>
                <w:rFonts w:ascii="Arial" w:hAnsi="Arial" w:cs="Arial"/>
                <w:b/>
                <w:szCs w:val="20"/>
              </w:rPr>
              <w:t>Moderate</w:t>
            </w:r>
          </w:p>
        </w:tc>
        <w:tc>
          <w:tcPr>
            <w:tcW w:w="2143" w:type="dxa"/>
            <w:tcBorders>
              <w:top w:val="single" w:sz="6" w:space="0" w:color="C0C0C0"/>
              <w:bottom w:val="single" w:sz="12" w:space="0" w:color="7F7F7F"/>
            </w:tcBorders>
          </w:tcPr>
          <w:p w:rsidR="00BE2B60" w:rsidRPr="0022683C" w:rsidRDefault="00BE2B60" w:rsidP="00A7740A">
            <w:pPr>
              <w:pStyle w:val="BodyText"/>
              <w:ind w:left="567"/>
              <w:jc w:val="center"/>
              <w:rPr>
                <w:rFonts w:ascii="Arial" w:hAnsi="Arial" w:cs="Arial"/>
                <w:b/>
              </w:rPr>
            </w:pPr>
            <w:r w:rsidRPr="0022683C">
              <w:rPr>
                <w:rFonts w:ascii="Arial" w:hAnsi="Arial" w:cs="Arial"/>
                <w:b/>
              </w:rPr>
              <w:t>High</w:t>
            </w:r>
          </w:p>
        </w:tc>
        <w:tc>
          <w:tcPr>
            <w:tcW w:w="2229" w:type="dxa"/>
            <w:tcBorders>
              <w:top w:val="single" w:sz="6" w:space="0" w:color="C0C0C0"/>
              <w:bottom w:val="single" w:sz="12" w:space="0" w:color="7F7F7F"/>
              <w:right w:val="single" w:sz="8" w:space="0" w:color="C0C0C0"/>
            </w:tcBorders>
          </w:tcPr>
          <w:p w:rsidR="00BE2B60" w:rsidRPr="0022683C" w:rsidRDefault="00BE2B60" w:rsidP="00A7740A">
            <w:pPr>
              <w:pStyle w:val="BodyText"/>
              <w:ind w:left="567"/>
              <w:jc w:val="center"/>
              <w:rPr>
                <w:rFonts w:ascii="Arial" w:hAnsi="Arial" w:cs="Arial"/>
                <w:b/>
              </w:rPr>
            </w:pPr>
            <w:r w:rsidRPr="0022683C">
              <w:rPr>
                <w:rFonts w:ascii="Arial" w:hAnsi="Arial" w:cs="Arial"/>
                <w:b/>
              </w:rPr>
              <w:t>Very High</w:t>
            </w:r>
          </w:p>
        </w:tc>
      </w:tr>
      <w:tr w:rsidR="0022683C" w:rsidRPr="0022683C" w:rsidTr="00A7740A">
        <w:trPr>
          <w:trHeight w:val="494"/>
        </w:trPr>
        <w:tc>
          <w:tcPr>
            <w:tcW w:w="886" w:type="dxa"/>
            <w:tcBorders>
              <w:top w:val="single" w:sz="12" w:space="0" w:color="7F7F7F"/>
              <w:left w:val="nil"/>
              <w:bottom w:val="nil"/>
              <w:right w:val="single" w:sz="12" w:space="0" w:color="7F7F7F"/>
            </w:tcBorders>
          </w:tcPr>
          <w:p w:rsidR="00BE2B60" w:rsidRPr="0022683C" w:rsidRDefault="00BE2B60" w:rsidP="00A7740A">
            <w:pPr>
              <w:pStyle w:val="BodyText"/>
              <w:spacing w:line="276" w:lineRule="auto"/>
              <w:ind w:left="567"/>
              <w:jc w:val="center"/>
              <w:rPr>
                <w:rFonts w:ascii="Arial" w:hAnsi="Arial" w:cs="Arial"/>
                <w:b/>
                <w:bCs/>
              </w:rPr>
            </w:pPr>
          </w:p>
        </w:tc>
        <w:tc>
          <w:tcPr>
            <w:tcW w:w="9565" w:type="dxa"/>
            <w:gridSpan w:val="5"/>
            <w:tcBorders>
              <w:top w:val="single" w:sz="12" w:space="0" w:color="7F7F7F"/>
              <w:left w:val="single" w:sz="12" w:space="0" w:color="7F7F7F"/>
              <w:bottom w:val="single" w:sz="12" w:space="0" w:color="7F7F7F"/>
              <w:right w:val="single" w:sz="12" w:space="0" w:color="7F7F7F"/>
            </w:tcBorders>
          </w:tcPr>
          <w:p w:rsidR="00BE2B60" w:rsidRPr="0022683C" w:rsidRDefault="00BE2B60" w:rsidP="00A7740A">
            <w:pPr>
              <w:pStyle w:val="BodyText"/>
              <w:ind w:left="567"/>
              <w:jc w:val="center"/>
              <w:rPr>
                <w:rFonts w:ascii="Arial" w:hAnsi="Arial" w:cs="Arial"/>
                <w:b/>
                <w:sz w:val="28"/>
                <w:szCs w:val="28"/>
              </w:rPr>
            </w:pPr>
            <w:r w:rsidRPr="0022683C">
              <w:rPr>
                <w:rFonts w:ascii="Arial" w:hAnsi="Arial" w:cs="Arial"/>
                <w:b/>
                <w:sz w:val="32"/>
                <w:szCs w:val="28"/>
              </w:rPr>
              <w:t>Impact</w:t>
            </w:r>
          </w:p>
        </w:tc>
      </w:tr>
    </w:tbl>
    <w:p w:rsidR="00BE2B60" w:rsidRPr="0022683C" w:rsidRDefault="00BE2B60" w:rsidP="00BE2B60">
      <w:pPr>
        <w:rPr>
          <w:rFonts w:ascii="Arial" w:hAnsi="Arial" w:cs="Arial"/>
        </w:rPr>
      </w:pPr>
    </w:p>
    <w:tbl>
      <w:tblPr>
        <w:tblStyle w:val="TableGrid"/>
        <w:tblW w:w="0" w:type="auto"/>
        <w:tblLook w:val="04A0" w:firstRow="1" w:lastRow="0" w:firstColumn="1" w:lastColumn="0" w:noHBand="0" w:noVBand="1"/>
      </w:tblPr>
      <w:tblGrid>
        <w:gridCol w:w="1884"/>
        <w:gridCol w:w="3402"/>
        <w:gridCol w:w="4172"/>
      </w:tblGrid>
      <w:tr w:rsidR="0022683C" w:rsidRPr="0022683C" w:rsidTr="00A7740A">
        <w:trPr>
          <w:trHeight w:val="513"/>
        </w:trPr>
        <w:tc>
          <w:tcPr>
            <w:tcW w:w="1668" w:type="dxa"/>
          </w:tcPr>
          <w:p w:rsidR="00BE2B60" w:rsidRPr="0022683C" w:rsidRDefault="00BE2B60" w:rsidP="00A7740A">
            <w:pPr>
              <w:rPr>
                <w:rFonts w:ascii="Arial" w:hAnsi="Arial" w:cs="Arial"/>
                <w:b/>
              </w:rPr>
            </w:pPr>
            <w:r w:rsidRPr="0022683C">
              <w:rPr>
                <w:rFonts w:ascii="Arial" w:hAnsi="Arial" w:cs="Arial"/>
                <w:b/>
              </w:rPr>
              <w:t>Environmental Emergency</w:t>
            </w:r>
          </w:p>
        </w:tc>
        <w:tc>
          <w:tcPr>
            <w:tcW w:w="3402" w:type="dxa"/>
          </w:tcPr>
          <w:p w:rsidR="00BE2B60" w:rsidRPr="0022683C" w:rsidRDefault="00BE2B60" w:rsidP="00A7740A">
            <w:pPr>
              <w:rPr>
                <w:rFonts w:ascii="Arial" w:hAnsi="Arial" w:cs="Arial"/>
                <w:b/>
              </w:rPr>
            </w:pPr>
            <w:r w:rsidRPr="0022683C">
              <w:rPr>
                <w:rFonts w:ascii="Arial" w:hAnsi="Arial" w:cs="Arial"/>
                <w:b/>
              </w:rPr>
              <w:t>Event</w:t>
            </w:r>
          </w:p>
        </w:tc>
        <w:tc>
          <w:tcPr>
            <w:tcW w:w="4172" w:type="dxa"/>
          </w:tcPr>
          <w:p w:rsidR="00BE2B60" w:rsidRPr="0022683C" w:rsidRDefault="00BE2B60" w:rsidP="00A7740A">
            <w:pPr>
              <w:rPr>
                <w:rFonts w:ascii="Arial" w:hAnsi="Arial" w:cs="Arial"/>
                <w:b/>
              </w:rPr>
            </w:pPr>
            <w:r w:rsidRPr="0022683C">
              <w:rPr>
                <w:rFonts w:ascii="Arial" w:hAnsi="Arial" w:cs="Arial"/>
                <w:b/>
              </w:rPr>
              <w:t>Risk Management Strategies</w:t>
            </w:r>
          </w:p>
        </w:tc>
      </w:tr>
      <w:tr w:rsidR="0022683C" w:rsidRPr="0022683C" w:rsidTr="00A7740A">
        <w:trPr>
          <w:trHeight w:val="567"/>
        </w:trPr>
        <w:tc>
          <w:tcPr>
            <w:tcW w:w="1668" w:type="dxa"/>
            <w:vMerge w:val="restart"/>
            <w:shd w:val="clear" w:color="auto" w:fill="FF0000"/>
            <w:vAlign w:val="center"/>
          </w:tcPr>
          <w:p w:rsidR="00BE2B60" w:rsidRPr="0022683C" w:rsidRDefault="00BE2B60" w:rsidP="00A7740A">
            <w:pPr>
              <w:rPr>
                <w:rFonts w:ascii="Arial" w:hAnsi="Arial" w:cs="Arial"/>
                <w:b/>
              </w:rPr>
            </w:pPr>
            <w:r w:rsidRPr="0022683C">
              <w:rPr>
                <w:rFonts w:ascii="Arial" w:hAnsi="Arial" w:cs="Arial"/>
                <w:b/>
              </w:rPr>
              <w:t>Very high or high likely-hood / very highor high impact</w:t>
            </w: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00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00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val="restart"/>
            <w:shd w:val="clear" w:color="auto" w:fill="FFC000"/>
            <w:vAlign w:val="center"/>
          </w:tcPr>
          <w:p w:rsidR="00BE2B60" w:rsidRPr="0022683C" w:rsidRDefault="00BE2B60" w:rsidP="00A7740A">
            <w:pPr>
              <w:rPr>
                <w:rFonts w:ascii="Arial" w:hAnsi="Arial" w:cs="Arial"/>
                <w:b/>
              </w:rPr>
            </w:pPr>
            <w:r w:rsidRPr="0022683C">
              <w:rPr>
                <w:rFonts w:ascii="Arial" w:hAnsi="Arial" w:cs="Arial"/>
                <w:b/>
              </w:rPr>
              <w:t>Very high, High and moderate likelihood /Very high, high or moderate impact</w:t>
            </w: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C000"/>
            <w:vAlign w:val="center"/>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C000"/>
            <w:vAlign w:val="center"/>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C000"/>
            <w:vAlign w:val="center"/>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val="restart"/>
            <w:shd w:val="clear" w:color="auto" w:fill="FFFF00"/>
            <w:vAlign w:val="center"/>
          </w:tcPr>
          <w:p w:rsidR="00BE2B60" w:rsidRPr="0022683C" w:rsidRDefault="00BE2B60" w:rsidP="00A7740A">
            <w:pPr>
              <w:rPr>
                <w:rFonts w:ascii="Arial" w:hAnsi="Arial" w:cs="Arial"/>
                <w:b/>
              </w:rPr>
            </w:pPr>
            <w:r w:rsidRPr="0022683C">
              <w:rPr>
                <w:rFonts w:ascii="Arial" w:hAnsi="Arial" w:cs="Arial"/>
                <w:b/>
              </w:rPr>
              <w:t xml:space="preserve">Very high, High, Moderate or </w:t>
            </w:r>
            <w:r w:rsidRPr="0022683C">
              <w:rPr>
                <w:rFonts w:ascii="Arial" w:hAnsi="Arial" w:cs="Arial"/>
                <w:b/>
              </w:rPr>
              <w:lastRenderedPageBreak/>
              <w:t>Low likelihood / High and Very High Impact</w:t>
            </w: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FF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FF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FF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FF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r w:rsidR="0022683C" w:rsidRPr="0022683C" w:rsidTr="00A7740A">
        <w:trPr>
          <w:trHeight w:val="454"/>
        </w:trPr>
        <w:tc>
          <w:tcPr>
            <w:tcW w:w="1668" w:type="dxa"/>
            <w:vMerge/>
            <w:shd w:val="clear" w:color="auto" w:fill="FFFF00"/>
          </w:tcPr>
          <w:p w:rsidR="00BE2B60" w:rsidRPr="0022683C" w:rsidRDefault="00BE2B60" w:rsidP="00A7740A">
            <w:pPr>
              <w:rPr>
                <w:rFonts w:ascii="Arial" w:hAnsi="Arial" w:cs="Arial"/>
                <w:b/>
              </w:rPr>
            </w:pPr>
          </w:p>
        </w:tc>
        <w:tc>
          <w:tcPr>
            <w:tcW w:w="3402" w:type="dxa"/>
          </w:tcPr>
          <w:p w:rsidR="00BE2B60" w:rsidRPr="0022683C" w:rsidRDefault="00BE2B60" w:rsidP="00A7740A">
            <w:pPr>
              <w:rPr>
                <w:rFonts w:ascii="Arial" w:hAnsi="Arial" w:cs="Arial"/>
                <w:b/>
              </w:rPr>
            </w:pPr>
          </w:p>
        </w:tc>
        <w:tc>
          <w:tcPr>
            <w:tcW w:w="4172" w:type="dxa"/>
          </w:tcPr>
          <w:p w:rsidR="00BE2B60" w:rsidRPr="0022683C" w:rsidRDefault="00BE2B60" w:rsidP="00A7740A">
            <w:pPr>
              <w:rPr>
                <w:rFonts w:ascii="Arial" w:hAnsi="Arial" w:cs="Arial"/>
                <w:b/>
              </w:rPr>
            </w:pPr>
          </w:p>
        </w:tc>
      </w:tr>
    </w:tbl>
    <w:p w:rsidR="008678B3" w:rsidRPr="0022683C" w:rsidRDefault="008678B3" w:rsidP="00BE2B60">
      <w:pPr>
        <w:spacing w:beforeLines="40" w:before="96"/>
        <w:rPr>
          <w:rFonts w:ascii="Arial" w:hAnsi="Arial" w:cs="Arial"/>
          <w:b/>
          <w:sz w:val="28"/>
        </w:rPr>
      </w:pPr>
    </w:p>
    <w:p w:rsidR="0022683C" w:rsidRPr="0022683C" w:rsidRDefault="0022683C" w:rsidP="00BE2B60">
      <w:pPr>
        <w:spacing w:beforeLines="40" w:before="96"/>
        <w:rPr>
          <w:rFonts w:ascii="Arial" w:hAnsi="Arial" w:cs="Arial"/>
          <w:b/>
          <w:sz w:val="28"/>
        </w:rPr>
      </w:pPr>
    </w:p>
    <w:p w:rsidR="00BE2B60" w:rsidRPr="0022683C" w:rsidRDefault="00BE2B60" w:rsidP="00BE2B60">
      <w:pPr>
        <w:spacing w:beforeLines="40" w:before="96"/>
        <w:rPr>
          <w:rFonts w:ascii="Arial" w:hAnsi="Arial" w:cs="Arial"/>
          <w:b/>
          <w:sz w:val="28"/>
        </w:rPr>
      </w:pPr>
      <w:r w:rsidRPr="0022683C">
        <w:rPr>
          <w:rFonts w:ascii="Arial" w:hAnsi="Arial" w:cs="Arial"/>
          <w:b/>
          <w:sz w:val="28"/>
        </w:rPr>
        <w:t>Section 2 General Excursion Risk Assessment</w:t>
      </w:r>
    </w:p>
    <w:p w:rsidR="00BE2B60" w:rsidRPr="0022683C" w:rsidRDefault="00BE2B60" w:rsidP="00BE2B60">
      <w:pPr>
        <w:spacing w:beforeLines="40" w:before="96"/>
        <w:rPr>
          <w:rFonts w:ascii="Arial" w:hAnsi="Arial" w:cs="Arial"/>
          <w:sz w:val="20"/>
          <w:szCs w:val="20"/>
        </w:rPr>
      </w:pPr>
    </w:p>
    <w:p w:rsidR="00BE2B60" w:rsidRPr="0022683C" w:rsidRDefault="00BE2B60" w:rsidP="00BE2B60">
      <w:pPr>
        <w:spacing w:beforeLines="40" w:before="96"/>
        <w:rPr>
          <w:rFonts w:ascii="Arial" w:hAnsi="Arial" w:cs="Arial"/>
        </w:rPr>
      </w:pPr>
      <w:r w:rsidRPr="0022683C">
        <w:rPr>
          <w:rFonts w:ascii="Arial" w:hAnsi="Arial" w:cs="Arial"/>
        </w:rPr>
        <w:t>This form is to be completed as part of the planning process for all excursions.</w:t>
      </w: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129"/>
        <w:gridCol w:w="3129"/>
      </w:tblGrid>
      <w:tr w:rsidR="0022683C" w:rsidRPr="0022683C" w:rsidTr="00BE2B60">
        <w:trPr>
          <w:trHeight w:val="567"/>
          <w:jc w:val="center"/>
        </w:trPr>
        <w:tc>
          <w:tcPr>
            <w:tcW w:w="3539" w:type="dxa"/>
          </w:tcPr>
          <w:p w:rsidR="00BE2B60" w:rsidRPr="0022683C" w:rsidRDefault="00BE2B60" w:rsidP="00A7740A">
            <w:pPr>
              <w:spacing w:beforeLines="40" w:before="96"/>
              <w:rPr>
                <w:rFonts w:ascii="Arial" w:hAnsi="Arial" w:cs="Arial"/>
                <w:sz w:val="20"/>
                <w:szCs w:val="20"/>
              </w:rPr>
            </w:pPr>
            <w:r w:rsidRPr="0022683C">
              <w:rPr>
                <w:rFonts w:ascii="Arial" w:hAnsi="Arial" w:cs="Arial"/>
                <w:sz w:val="20"/>
                <w:szCs w:val="20"/>
              </w:rPr>
              <w:t>Class Group:</w:t>
            </w:r>
          </w:p>
        </w:tc>
        <w:tc>
          <w:tcPr>
            <w:tcW w:w="3129" w:type="dxa"/>
          </w:tcPr>
          <w:p w:rsidR="00BE2B60" w:rsidRPr="0022683C" w:rsidRDefault="00BE2B60" w:rsidP="00A7740A">
            <w:pPr>
              <w:spacing w:beforeLines="40" w:before="96"/>
              <w:rPr>
                <w:rFonts w:ascii="Arial" w:hAnsi="Arial" w:cs="Arial"/>
                <w:sz w:val="20"/>
                <w:szCs w:val="20"/>
              </w:rPr>
            </w:pPr>
            <w:r w:rsidRPr="0022683C">
              <w:rPr>
                <w:rFonts w:ascii="Arial" w:hAnsi="Arial" w:cs="Arial"/>
                <w:sz w:val="20"/>
                <w:szCs w:val="20"/>
              </w:rPr>
              <w:t>Date:</w:t>
            </w:r>
          </w:p>
        </w:tc>
        <w:tc>
          <w:tcPr>
            <w:tcW w:w="3129" w:type="dxa"/>
          </w:tcPr>
          <w:p w:rsidR="00BE2B60" w:rsidRPr="0022683C" w:rsidRDefault="00BE2B60" w:rsidP="00A7740A">
            <w:pPr>
              <w:spacing w:beforeLines="40" w:before="96"/>
              <w:rPr>
                <w:rFonts w:ascii="Arial" w:hAnsi="Arial" w:cs="Arial"/>
                <w:sz w:val="20"/>
                <w:szCs w:val="20"/>
              </w:rPr>
            </w:pPr>
            <w:r w:rsidRPr="0022683C">
              <w:rPr>
                <w:rFonts w:ascii="Arial" w:hAnsi="Arial" w:cs="Arial"/>
                <w:sz w:val="20"/>
                <w:szCs w:val="20"/>
              </w:rPr>
              <w:t>Supervising Teacher:</w:t>
            </w:r>
          </w:p>
        </w:tc>
      </w:tr>
    </w:tbl>
    <w:p w:rsidR="00BE2B60" w:rsidRPr="0022683C" w:rsidRDefault="00BE2B60" w:rsidP="00BE2B60">
      <w:pPr>
        <w:spacing w:beforeLines="40" w:before="96"/>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550"/>
        <w:gridCol w:w="3412"/>
      </w:tblGrid>
      <w:tr w:rsidR="0022683C" w:rsidRPr="0022683C" w:rsidTr="00BE2B60">
        <w:tc>
          <w:tcPr>
            <w:tcW w:w="2172" w:type="dxa"/>
          </w:tcPr>
          <w:p w:rsidR="00BE2B60" w:rsidRPr="0022683C" w:rsidRDefault="00BE2B60" w:rsidP="00A7740A">
            <w:pPr>
              <w:spacing w:beforeLines="40" w:before="96"/>
              <w:rPr>
                <w:rFonts w:ascii="Arial" w:hAnsi="Arial" w:cs="Arial"/>
              </w:rPr>
            </w:pPr>
          </w:p>
        </w:tc>
        <w:tc>
          <w:tcPr>
            <w:tcW w:w="3550" w:type="dxa"/>
          </w:tcPr>
          <w:p w:rsidR="00BE2B60" w:rsidRPr="0022683C" w:rsidRDefault="00BE2B60" w:rsidP="00A7740A">
            <w:pPr>
              <w:spacing w:beforeLines="40" w:before="96"/>
              <w:jc w:val="center"/>
              <w:rPr>
                <w:rFonts w:ascii="Arial" w:hAnsi="Arial" w:cs="Arial"/>
                <w:b/>
                <w:sz w:val="20"/>
                <w:szCs w:val="20"/>
              </w:rPr>
            </w:pPr>
            <w:r w:rsidRPr="0022683C">
              <w:rPr>
                <w:rFonts w:ascii="Arial" w:hAnsi="Arial" w:cs="Arial"/>
                <w:b/>
                <w:sz w:val="20"/>
                <w:szCs w:val="20"/>
              </w:rPr>
              <w:t>Dangers</w:t>
            </w:r>
          </w:p>
          <w:p w:rsidR="00BE2B60" w:rsidRPr="0022683C" w:rsidRDefault="00BE2B60" w:rsidP="00A7740A">
            <w:pPr>
              <w:spacing w:beforeLines="40" w:before="96"/>
              <w:jc w:val="center"/>
              <w:rPr>
                <w:rFonts w:ascii="Arial" w:hAnsi="Arial" w:cs="Arial"/>
                <w:sz w:val="20"/>
                <w:szCs w:val="20"/>
              </w:rPr>
            </w:pPr>
            <w:r w:rsidRPr="0022683C">
              <w:rPr>
                <w:rFonts w:ascii="Arial" w:hAnsi="Arial" w:cs="Arial"/>
                <w:sz w:val="20"/>
                <w:szCs w:val="20"/>
              </w:rPr>
              <w:t>Factors which could lead to each inherent risk eventuating</w:t>
            </w:r>
          </w:p>
        </w:tc>
        <w:tc>
          <w:tcPr>
            <w:tcW w:w="3412" w:type="dxa"/>
          </w:tcPr>
          <w:p w:rsidR="00BE2B60" w:rsidRPr="0022683C" w:rsidRDefault="00BE2B60" w:rsidP="00A7740A">
            <w:pPr>
              <w:spacing w:beforeLines="40" w:before="96"/>
              <w:jc w:val="center"/>
              <w:rPr>
                <w:rFonts w:ascii="Arial" w:hAnsi="Arial" w:cs="Arial"/>
                <w:b/>
                <w:sz w:val="20"/>
                <w:szCs w:val="20"/>
              </w:rPr>
            </w:pPr>
            <w:r w:rsidRPr="0022683C">
              <w:rPr>
                <w:rFonts w:ascii="Arial" w:hAnsi="Arial" w:cs="Arial"/>
                <w:b/>
                <w:sz w:val="20"/>
                <w:szCs w:val="20"/>
              </w:rPr>
              <w:t>Risk Management Strategies</w:t>
            </w:r>
          </w:p>
          <w:p w:rsidR="00BE2B60" w:rsidRPr="0022683C" w:rsidRDefault="00BE2B60" w:rsidP="00A7740A">
            <w:pPr>
              <w:spacing w:beforeLines="40" w:before="96"/>
              <w:jc w:val="center"/>
              <w:rPr>
                <w:rFonts w:ascii="Arial" w:hAnsi="Arial" w:cs="Arial"/>
                <w:sz w:val="20"/>
                <w:szCs w:val="20"/>
              </w:rPr>
            </w:pPr>
            <w:r w:rsidRPr="0022683C">
              <w:rPr>
                <w:rFonts w:ascii="Arial" w:hAnsi="Arial" w:cs="Arial"/>
                <w:sz w:val="20"/>
                <w:szCs w:val="20"/>
              </w:rPr>
              <w:t>Strategies to reduce risks</w:t>
            </w:r>
          </w:p>
        </w:tc>
      </w:tr>
      <w:tr w:rsidR="0022683C" w:rsidRPr="0022683C" w:rsidTr="00BE2B60">
        <w:trPr>
          <w:trHeight w:val="2835"/>
        </w:trPr>
        <w:tc>
          <w:tcPr>
            <w:tcW w:w="2172" w:type="dxa"/>
          </w:tcPr>
          <w:p w:rsidR="00BE2B60" w:rsidRPr="0022683C" w:rsidRDefault="00BE2B60" w:rsidP="00A7740A">
            <w:pPr>
              <w:spacing w:beforeLines="40" w:before="96"/>
              <w:rPr>
                <w:rFonts w:ascii="Arial" w:hAnsi="Arial" w:cs="Arial"/>
                <w:b/>
                <w:sz w:val="20"/>
                <w:szCs w:val="20"/>
              </w:rPr>
            </w:pPr>
            <w:r w:rsidRPr="0022683C">
              <w:rPr>
                <w:rFonts w:ascii="Arial" w:hAnsi="Arial" w:cs="Arial"/>
                <w:b/>
                <w:sz w:val="20"/>
                <w:szCs w:val="20"/>
              </w:rPr>
              <w:t>People</w:t>
            </w:r>
          </w:p>
          <w:p w:rsidR="00BE2B60" w:rsidRPr="0022683C" w:rsidRDefault="00BE2B60" w:rsidP="00A7740A">
            <w:pPr>
              <w:spacing w:beforeLines="40" w:before="96"/>
              <w:rPr>
                <w:rFonts w:ascii="Arial" w:hAnsi="Arial" w:cs="Arial"/>
                <w:sz w:val="20"/>
                <w:szCs w:val="20"/>
              </w:rPr>
            </w:pPr>
            <w:r w:rsidRPr="0022683C">
              <w:rPr>
                <w:rFonts w:ascii="Arial" w:hAnsi="Arial" w:cs="Arial"/>
                <w:sz w:val="20"/>
                <w:szCs w:val="20"/>
              </w:rPr>
              <w:t>Attributes people bring to an activity e.g. skills, physical fitness, health, age, fears, number</w:t>
            </w:r>
          </w:p>
        </w:tc>
        <w:tc>
          <w:tcPr>
            <w:tcW w:w="3550" w:type="dxa"/>
          </w:tcPr>
          <w:p w:rsidR="00BE2B60" w:rsidRPr="0022683C" w:rsidRDefault="00BE2B60" w:rsidP="00A7740A">
            <w:pPr>
              <w:spacing w:beforeLines="40" w:before="96"/>
              <w:rPr>
                <w:rFonts w:ascii="Arial" w:hAnsi="Arial" w:cs="Arial"/>
              </w:rPr>
            </w:pPr>
          </w:p>
        </w:tc>
        <w:tc>
          <w:tcPr>
            <w:tcW w:w="3412" w:type="dxa"/>
          </w:tcPr>
          <w:p w:rsidR="00BE2B60" w:rsidRPr="0022683C" w:rsidRDefault="00BE2B60" w:rsidP="00A7740A">
            <w:pPr>
              <w:spacing w:beforeLines="40" w:before="96"/>
              <w:rPr>
                <w:rFonts w:ascii="Arial" w:hAnsi="Arial" w:cs="Arial"/>
              </w:rPr>
            </w:pPr>
          </w:p>
        </w:tc>
      </w:tr>
      <w:tr w:rsidR="0022683C" w:rsidRPr="0022683C" w:rsidTr="00BE2B60">
        <w:trPr>
          <w:trHeight w:val="2835"/>
        </w:trPr>
        <w:tc>
          <w:tcPr>
            <w:tcW w:w="2172" w:type="dxa"/>
          </w:tcPr>
          <w:p w:rsidR="00BE2B60" w:rsidRPr="0022683C" w:rsidRDefault="00BE2B60" w:rsidP="00A7740A">
            <w:pPr>
              <w:spacing w:beforeLines="40" w:before="96"/>
              <w:rPr>
                <w:rFonts w:ascii="Arial" w:hAnsi="Arial" w:cs="Arial"/>
                <w:b/>
                <w:sz w:val="20"/>
                <w:szCs w:val="20"/>
              </w:rPr>
            </w:pPr>
            <w:r w:rsidRPr="0022683C">
              <w:rPr>
                <w:rFonts w:ascii="Arial" w:hAnsi="Arial" w:cs="Arial"/>
                <w:b/>
                <w:sz w:val="20"/>
                <w:szCs w:val="20"/>
              </w:rPr>
              <w:t>Equipment</w:t>
            </w:r>
          </w:p>
          <w:p w:rsidR="00BE2B60" w:rsidRPr="0022683C" w:rsidRDefault="00BE2B60" w:rsidP="00A7740A">
            <w:pPr>
              <w:spacing w:beforeLines="40" w:before="96"/>
              <w:rPr>
                <w:rFonts w:ascii="Arial" w:hAnsi="Arial" w:cs="Arial"/>
                <w:sz w:val="20"/>
                <w:szCs w:val="20"/>
              </w:rPr>
            </w:pPr>
            <w:r w:rsidRPr="0022683C">
              <w:rPr>
                <w:rFonts w:ascii="Arial" w:hAnsi="Arial" w:cs="Arial"/>
                <w:sz w:val="20"/>
                <w:szCs w:val="20"/>
              </w:rPr>
              <w:t>Resources that impact on the activity e.g. clothing, footwear, teaching equipment</w:t>
            </w:r>
          </w:p>
        </w:tc>
        <w:tc>
          <w:tcPr>
            <w:tcW w:w="3550" w:type="dxa"/>
          </w:tcPr>
          <w:p w:rsidR="00BE2B60" w:rsidRPr="0022683C" w:rsidRDefault="00BE2B60" w:rsidP="00A7740A">
            <w:pPr>
              <w:spacing w:beforeLines="40" w:before="96"/>
              <w:rPr>
                <w:rFonts w:ascii="Arial" w:hAnsi="Arial" w:cs="Arial"/>
              </w:rPr>
            </w:pPr>
          </w:p>
        </w:tc>
        <w:tc>
          <w:tcPr>
            <w:tcW w:w="3412" w:type="dxa"/>
          </w:tcPr>
          <w:p w:rsidR="00BE2B60" w:rsidRPr="0022683C" w:rsidRDefault="00BE2B60" w:rsidP="00A7740A">
            <w:pPr>
              <w:spacing w:beforeLines="40" w:before="96"/>
              <w:rPr>
                <w:rFonts w:ascii="Arial" w:hAnsi="Arial" w:cs="Arial"/>
              </w:rPr>
            </w:pPr>
          </w:p>
        </w:tc>
      </w:tr>
      <w:tr w:rsidR="0022683C" w:rsidRPr="0022683C" w:rsidTr="00BE2B60">
        <w:trPr>
          <w:trHeight w:val="2835"/>
        </w:trPr>
        <w:tc>
          <w:tcPr>
            <w:tcW w:w="2172" w:type="dxa"/>
          </w:tcPr>
          <w:p w:rsidR="00BE2B60" w:rsidRPr="0022683C" w:rsidRDefault="00BE2B60" w:rsidP="00A7740A">
            <w:pPr>
              <w:spacing w:beforeLines="40" w:before="96"/>
              <w:rPr>
                <w:rFonts w:ascii="Arial" w:hAnsi="Arial" w:cs="Arial"/>
                <w:b/>
                <w:sz w:val="20"/>
                <w:szCs w:val="20"/>
              </w:rPr>
            </w:pPr>
            <w:r w:rsidRPr="0022683C">
              <w:rPr>
                <w:rFonts w:ascii="Arial" w:hAnsi="Arial" w:cs="Arial"/>
                <w:b/>
                <w:sz w:val="20"/>
                <w:szCs w:val="20"/>
              </w:rPr>
              <w:lastRenderedPageBreak/>
              <w:t>Environment</w:t>
            </w:r>
          </w:p>
          <w:p w:rsidR="00BE2B60" w:rsidRPr="0022683C" w:rsidRDefault="00BE2B60" w:rsidP="00A7740A">
            <w:pPr>
              <w:spacing w:beforeLines="40" w:before="96"/>
              <w:rPr>
                <w:rFonts w:ascii="Arial" w:hAnsi="Arial" w:cs="Arial"/>
                <w:sz w:val="20"/>
                <w:szCs w:val="20"/>
              </w:rPr>
            </w:pPr>
            <w:r w:rsidRPr="0022683C">
              <w:rPr>
                <w:rFonts w:ascii="Arial" w:hAnsi="Arial" w:cs="Arial"/>
                <w:sz w:val="20"/>
                <w:szCs w:val="20"/>
              </w:rPr>
              <w:t>Factors that impact on the activity e.g. Weather, terrain, water</w:t>
            </w:r>
          </w:p>
        </w:tc>
        <w:tc>
          <w:tcPr>
            <w:tcW w:w="3550" w:type="dxa"/>
          </w:tcPr>
          <w:p w:rsidR="00BE2B60" w:rsidRPr="0022683C" w:rsidRDefault="00BE2B60" w:rsidP="00A7740A">
            <w:pPr>
              <w:spacing w:beforeLines="40" w:before="96"/>
              <w:rPr>
                <w:rFonts w:ascii="Arial" w:hAnsi="Arial" w:cs="Arial"/>
              </w:rPr>
            </w:pPr>
          </w:p>
        </w:tc>
        <w:tc>
          <w:tcPr>
            <w:tcW w:w="3412" w:type="dxa"/>
          </w:tcPr>
          <w:p w:rsidR="00BE2B60" w:rsidRPr="0022683C" w:rsidRDefault="00BE2B60" w:rsidP="00A7740A">
            <w:pPr>
              <w:spacing w:beforeLines="40" w:before="96"/>
              <w:rPr>
                <w:rFonts w:ascii="Arial" w:hAnsi="Arial" w:cs="Arial"/>
              </w:rPr>
            </w:pPr>
          </w:p>
        </w:tc>
      </w:tr>
      <w:tr w:rsidR="0022683C" w:rsidRPr="0022683C" w:rsidTr="00BE2B60">
        <w:trPr>
          <w:trHeight w:val="1716"/>
        </w:trPr>
        <w:tc>
          <w:tcPr>
            <w:tcW w:w="9134" w:type="dxa"/>
            <w:gridSpan w:val="3"/>
          </w:tcPr>
          <w:p w:rsidR="00BE2B60" w:rsidRPr="0022683C" w:rsidRDefault="00BE2B60" w:rsidP="00A7740A">
            <w:pPr>
              <w:spacing w:beforeLines="40" w:before="96"/>
              <w:rPr>
                <w:rFonts w:ascii="Arial" w:hAnsi="Arial" w:cs="Arial"/>
                <w:sz w:val="20"/>
                <w:szCs w:val="20"/>
              </w:rPr>
            </w:pPr>
            <w:r w:rsidRPr="0022683C">
              <w:rPr>
                <w:rFonts w:ascii="Arial" w:hAnsi="Arial" w:cs="Arial"/>
                <w:b/>
                <w:sz w:val="20"/>
                <w:szCs w:val="20"/>
              </w:rPr>
              <w:t>Critical incident management</w:t>
            </w:r>
            <w:r w:rsidRPr="0022683C">
              <w:rPr>
                <w:rFonts w:ascii="Arial" w:hAnsi="Arial" w:cs="Arial"/>
                <w:sz w:val="20"/>
                <w:szCs w:val="20"/>
              </w:rPr>
              <w:t xml:space="preserve"> (emergency procedures) – contact the school for assistance.</w:t>
            </w:r>
          </w:p>
          <w:p w:rsidR="00BE2B60" w:rsidRPr="0022683C" w:rsidRDefault="00BE2B60" w:rsidP="00A7740A">
            <w:pPr>
              <w:spacing w:beforeLines="40" w:before="96"/>
              <w:rPr>
                <w:rFonts w:ascii="Arial" w:hAnsi="Arial" w:cs="Arial"/>
                <w:b/>
                <w:sz w:val="20"/>
                <w:szCs w:val="20"/>
              </w:rPr>
            </w:pPr>
            <w:r w:rsidRPr="0022683C">
              <w:rPr>
                <w:rFonts w:ascii="Arial" w:hAnsi="Arial" w:cs="Arial"/>
                <w:b/>
                <w:sz w:val="20"/>
                <w:szCs w:val="20"/>
              </w:rPr>
              <w:t xml:space="preserve">If a student is lost – ensure all other students and staff are safe.  </w:t>
            </w:r>
            <w:r w:rsidRPr="0022683C">
              <w:rPr>
                <w:rFonts w:ascii="Arial" w:hAnsi="Arial" w:cs="Arial"/>
                <w:sz w:val="20"/>
                <w:szCs w:val="20"/>
              </w:rPr>
              <w:t xml:space="preserve">Follow School Plan </w:t>
            </w:r>
            <w:r w:rsidRPr="0022683C">
              <w:rPr>
                <w:rFonts w:ascii="Arial" w:hAnsi="Arial" w:cs="Arial"/>
                <w:i/>
                <w:sz w:val="20"/>
                <w:szCs w:val="20"/>
              </w:rPr>
              <w:t>What to do if a student is lost on an Excursion or Camp</w:t>
            </w:r>
            <w:r w:rsidRPr="0022683C">
              <w:rPr>
                <w:rFonts w:ascii="Arial" w:hAnsi="Arial" w:cs="Arial"/>
                <w:sz w:val="20"/>
                <w:szCs w:val="20"/>
              </w:rPr>
              <w:t xml:space="preserve">.  Every teacher should have a copy of this in the excursion DISPlan.  </w:t>
            </w:r>
          </w:p>
          <w:p w:rsidR="00BE2B60" w:rsidRPr="0022683C" w:rsidRDefault="00BE2B60" w:rsidP="00A7740A">
            <w:pPr>
              <w:spacing w:beforeLines="40" w:before="96"/>
              <w:rPr>
                <w:rFonts w:ascii="Arial" w:hAnsi="Arial" w:cs="Arial"/>
                <w:sz w:val="20"/>
                <w:szCs w:val="20"/>
              </w:rPr>
            </w:pPr>
            <w:r w:rsidRPr="0022683C">
              <w:rPr>
                <w:rFonts w:ascii="Arial" w:hAnsi="Arial" w:cs="Arial"/>
                <w:b/>
                <w:sz w:val="20"/>
                <w:szCs w:val="20"/>
              </w:rPr>
              <w:t xml:space="preserve">If someone is injured – ensure all other students and staff are safe.  </w:t>
            </w:r>
            <w:r w:rsidRPr="0022683C">
              <w:rPr>
                <w:rFonts w:ascii="Arial" w:hAnsi="Arial" w:cs="Arial"/>
                <w:sz w:val="20"/>
                <w:szCs w:val="20"/>
              </w:rPr>
              <w:t>Administer first aid or call for an ambulance if more assistance in needed.  Contact the school.  Complete forms upon return to school.</w:t>
            </w:r>
          </w:p>
        </w:tc>
      </w:tr>
    </w:tbl>
    <w:p w:rsidR="00BE2B60" w:rsidRPr="0022683C" w:rsidRDefault="00BE2B60" w:rsidP="00BE2B60">
      <w:pPr>
        <w:rPr>
          <w:rFonts w:ascii="Arial" w:hAnsi="Arial" w:cs="Arial"/>
        </w:rPr>
      </w:pPr>
    </w:p>
    <w:p w:rsidR="00BE2B60" w:rsidRPr="0022683C" w:rsidRDefault="00BE2B60" w:rsidP="00BE2B60">
      <w:pPr>
        <w:rPr>
          <w:rFonts w:ascii="Arial" w:hAnsi="Arial" w:cs="Arial"/>
        </w:rPr>
      </w:pPr>
      <w:r w:rsidRPr="0022683C">
        <w:rPr>
          <w:rFonts w:ascii="Arial" w:hAnsi="Arial" w:cs="Arial"/>
        </w:rPr>
        <w:br w:type="page"/>
      </w:r>
    </w:p>
    <w:p w:rsidR="009A70D6" w:rsidRDefault="009A70D6" w:rsidP="00BE2B60">
      <w:pPr>
        <w:pStyle w:val="Heading2"/>
        <w:spacing w:before="0"/>
        <w:rPr>
          <w:rFonts w:ascii="Arial" w:hAnsi="Arial" w:cs="Arial"/>
          <w:color w:val="auto"/>
          <w:u w:val="single"/>
        </w:rPr>
      </w:pPr>
    </w:p>
    <w:p w:rsidR="009A70D6" w:rsidRDefault="009A70D6" w:rsidP="00BE2B60">
      <w:pPr>
        <w:pStyle w:val="Heading2"/>
        <w:spacing w:before="0"/>
        <w:rPr>
          <w:rFonts w:ascii="Arial" w:hAnsi="Arial" w:cs="Arial"/>
          <w:color w:val="auto"/>
          <w:u w:val="single"/>
        </w:rPr>
      </w:pPr>
    </w:p>
    <w:sectPr w:rsidR="009A70D6" w:rsidSect="00D464BA">
      <w:headerReference w:type="even" r:id="rId20"/>
      <w:headerReference w:type="default" r:id="rId21"/>
      <w:footerReference w:type="even" r:id="rId22"/>
      <w:footerReference w:type="default" r:id="rId23"/>
      <w:headerReference w:type="first" r:id="rId24"/>
      <w:footerReference w:type="first" r:id="rId25"/>
      <w:endnotePr>
        <w:numFmt w:val="decimal"/>
      </w:endnotePr>
      <w:pgSz w:w="11905" w:h="16837" w:code="9"/>
      <w:pgMar w:top="720" w:right="720" w:bottom="720" w:left="720" w:header="425" w:footer="425"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29D" w:rsidRDefault="00AE329D" w:rsidP="00F96183">
      <w:r>
        <w:separator/>
      </w:r>
    </w:p>
  </w:endnote>
  <w:endnote w:type="continuationSeparator" w:id="0">
    <w:p w:rsidR="00AE329D" w:rsidRDefault="00AE329D" w:rsidP="00F9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F7" w:rsidRDefault="00DF72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9D" w:rsidRPr="00D464BA" w:rsidRDefault="00AE329D" w:rsidP="00D464BA">
    <w:pPr>
      <w:pStyle w:val="Footer"/>
      <w:jc w:val="right"/>
      <w:rPr>
        <w:rFonts w:ascii="Arial" w:hAnsi="Arial" w:cs="Arial"/>
        <w:color w:val="FF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F7" w:rsidRDefault="00DF72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29D" w:rsidRDefault="00AE329D" w:rsidP="00F96183">
      <w:r>
        <w:separator/>
      </w:r>
    </w:p>
  </w:footnote>
  <w:footnote w:type="continuationSeparator" w:id="0">
    <w:p w:rsidR="00AE329D" w:rsidRDefault="00AE329D" w:rsidP="00F961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F7" w:rsidRDefault="00DF72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D6" w:rsidRDefault="009A70D6" w:rsidP="009A70D6">
    <w:pPr>
      <w:pStyle w:val="Header"/>
      <w:jc w:val="right"/>
      <w:rPr>
        <w:sz w:val="28"/>
        <w:szCs w:val="28"/>
      </w:rPr>
    </w:pPr>
    <w:r>
      <w:rPr>
        <w:noProof/>
        <w:snapToGrid/>
        <w:lang w:val="en-US"/>
      </w:rPr>
      <w:drawing>
        <wp:anchor distT="0" distB="0" distL="114300" distR="114300" simplePos="0" relativeHeight="251658240" behindDoc="0" locked="0" layoutInCell="1" allowOverlap="1" wp14:anchorId="6FC1FE6E" wp14:editId="004ABFEB">
          <wp:simplePos x="0" y="0"/>
          <wp:positionH relativeFrom="column">
            <wp:posOffset>114300</wp:posOffset>
          </wp:positionH>
          <wp:positionV relativeFrom="paragraph">
            <wp:posOffset>121920</wp:posOffset>
          </wp:positionV>
          <wp:extent cx="3083560" cy="1057910"/>
          <wp:effectExtent l="0" t="0" r="0" b="8890"/>
          <wp:wrapTight wrapText="bothSides">
            <wp:wrapPolygon edited="0">
              <wp:start x="0" y="0"/>
              <wp:lineTo x="0" y="21263"/>
              <wp:lineTo x="21351" y="21263"/>
              <wp:lineTo x="21351" y="0"/>
              <wp:lineTo x="0" y="0"/>
            </wp:wrapPolygon>
          </wp:wrapTight>
          <wp:docPr id="3" name="Picture 2" descr="Description: Macintosh HD:Users:08448381:Documents:2014:Uniform:School Logo:Healesville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08448381:Documents:2014:Uniform:School Logo:Healesville logo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35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0D6" w:rsidRPr="001C11BD" w:rsidRDefault="009A70D6" w:rsidP="009A70D6">
    <w:pPr>
      <w:pStyle w:val="Header"/>
      <w:jc w:val="right"/>
      <w:rPr>
        <w:sz w:val="28"/>
        <w:szCs w:val="28"/>
      </w:rPr>
    </w:pPr>
    <w:r w:rsidRPr="001C11BD">
      <w:rPr>
        <w:sz w:val="28"/>
        <w:szCs w:val="28"/>
      </w:rPr>
      <w:t xml:space="preserve">Ratified: </w:t>
    </w:r>
    <w:r>
      <w:rPr>
        <w:sz w:val="28"/>
        <w:szCs w:val="28"/>
      </w:rPr>
      <w:t>Term 4, 2012</w:t>
    </w:r>
  </w:p>
  <w:p w:rsidR="009A70D6" w:rsidRPr="001C11BD" w:rsidRDefault="009A70D6" w:rsidP="009A70D6">
    <w:pPr>
      <w:pStyle w:val="Header"/>
      <w:jc w:val="right"/>
      <w:rPr>
        <w:sz w:val="28"/>
        <w:szCs w:val="28"/>
      </w:rPr>
    </w:pPr>
    <w:r w:rsidRPr="001C11BD">
      <w:rPr>
        <w:sz w:val="28"/>
        <w:szCs w:val="28"/>
      </w:rPr>
      <w:t xml:space="preserve">To be </w:t>
    </w:r>
    <w:r>
      <w:rPr>
        <w:sz w:val="28"/>
        <w:szCs w:val="28"/>
      </w:rPr>
      <w:t>reviewed: 2014</w:t>
    </w:r>
  </w:p>
  <w:p w:rsidR="00AE329D" w:rsidRDefault="00AE329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F7" w:rsidRDefault="00DF72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4006A"/>
    <w:multiLevelType w:val="hybridMultilevel"/>
    <w:tmpl w:val="1DC2E0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50E2B53"/>
    <w:multiLevelType w:val="hybridMultilevel"/>
    <w:tmpl w:val="9836D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4">
    <w:nsid w:val="0D43713C"/>
    <w:multiLevelType w:val="hybridMultilevel"/>
    <w:tmpl w:val="DA0ED4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B37D2"/>
    <w:multiLevelType w:val="hybridMultilevel"/>
    <w:tmpl w:val="6DF00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44D10CA"/>
    <w:multiLevelType w:val="hybridMultilevel"/>
    <w:tmpl w:val="B05664D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nsid w:val="192F4540"/>
    <w:multiLevelType w:val="hybridMultilevel"/>
    <w:tmpl w:val="CBFE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5834A5F"/>
    <w:multiLevelType w:val="hybridMultilevel"/>
    <w:tmpl w:val="D8CEDA0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27010101"/>
    <w:multiLevelType w:val="hybridMultilevel"/>
    <w:tmpl w:val="46E4EE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7DD08DC"/>
    <w:multiLevelType w:val="hybridMultilevel"/>
    <w:tmpl w:val="31FAB018"/>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nsid w:val="28435A29"/>
    <w:multiLevelType w:val="hybridMultilevel"/>
    <w:tmpl w:val="2764A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254BB9"/>
    <w:multiLevelType w:val="multilevel"/>
    <w:tmpl w:val="7602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5D4B39"/>
    <w:multiLevelType w:val="hybridMultilevel"/>
    <w:tmpl w:val="19A2C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DB7AC9"/>
    <w:multiLevelType w:val="hybridMultilevel"/>
    <w:tmpl w:val="69C4E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29422D0"/>
    <w:multiLevelType w:val="hybridMultilevel"/>
    <w:tmpl w:val="8D1AC1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68427AD1"/>
    <w:multiLevelType w:val="hybridMultilevel"/>
    <w:tmpl w:val="EFF65D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89C7C59"/>
    <w:multiLevelType w:val="hybridMultilevel"/>
    <w:tmpl w:val="8F10EEB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2B40CA"/>
    <w:multiLevelType w:val="hybridMultilevel"/>
    <w:tmpl w:val="AD1A5AB6"/>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nsid w:val="7E0C6788"/>
    <w:multiLevelType w:val="hybridMultilevel"/>
    <w:tmpl w:val="3D4AB50E"/>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528A10D0">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12"/>
  </w:num>
  <w:num w:numId="4">
    <w:abstractNumId w:val="22"/>
  </w:num>
  <w:num w:numId="5">
    <w:abstractNumId w:val="10"/>
  </w:num>
  <w:num w:numId="6">
    <w:abstractNumId w:val="18"/>
  </w:num>
  <w:num w:numId="7">
    <w:abstractNumId w:val="20"/>
  </w:num>
  <w:num w:numId="8">
    <w:abstractNumId w:val="1"/>
  </w:num>
  <w:num w:numId="9">
    <w:abstractNumId w:val="2"/>
  </w:num>
  <w:num w:numId="10">
    <w:abstractNumId w:val="19"/>
  </w:num>
  <w:num w:numId="11">
    <w:abstractNumId w:val="5"/>
  </w:num>
  <w:num w:numId="12">
    <w:abstractNumId w:val="0"/>
  </w:num>
  <w:num w:numId="13">
    <w:abstractNumId w:val="21"/>
  </w:num>
  <w:num w:numId="14">
    <w:abstractNumId w:val="3"/>
  </w:num>
  <w:num w:numId="15">
    <w:abstractNumId w:val="7"/>
  </w:num>
  <w:num w:numId="16">
    <w:abstractNumId w:val="13"/>
  </w:num>
  <w:num w:numId="17">
    <w:abstractNumId w:val="17"/>
  </w:num>
  <w:num w:numId="18">
    <w:abstractNumId w:val="8"/>
  </w:num>
  <w:num w:numId="19">
    <w:abstractNumId w:val="15"/>
  </w:num>
  <w:num w:numId="20">
    <w:abstractNumId w:val="4"/>
  </w:num>
  <w:num w:numId="21">
    <w:abstractNumId w:val="16"/>
  </w:num>
  <w:num w:numId="22">
    <w:abstractNumId w:val="6"/>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87"/>
    <w:rsid w:val="00010E33"/>
    <w:rsid w:val="00012087"/>
    <w:rsid w:val="000346AE"/>
    <w:rsid w:val="00035F3F"/>
    <w:rsid w:val="00040B6C"/>
    <w:rsid w:val="000507A3"/>
    <w:rsid w:val="00063703"/>
    <w:rsid w:val="000800F3"/>
    <w:rsid w:val="000B79D5"/>
    <w:rsid w:val="00176D75"/>
    <w:rsid w:val="001B11A8"/>
    <w:rsid w:val="001D0080"/>
    <w:rsid w:val="001F6B54"/>
    <w:rsid w:val="00205544"/>
    <w:rsid w:val="0022683C"/>
    <w:rsid w:val="002B58E2"/>
    <w:rsid w:val="002C0A5F"/>
    <w:rsid w:val="002D60CC"/>
    <w:rsid w:val="00317746"/>
    <w:rsid w:val="00331331"/>
    <w:rsid w:val="00336EC1"/>
    <w:rsid w:val="00342ECB"/>
    <w:rsid w:val="003B3CCD"/>
    <w:rsid w:val="003F49B3"/>
    <w:rsid w:val="00402757"/>
    <w:rsid w:val="00407993"/>
    <w:rsid w:val="004229C6"/>
    <w:rsid w:val="00431957"/>
    <w:rsid w:val="00436EA7"/>
    <w:rsid w:val="004605E5"/>
    <w:rsid w:val="00474358"/>
    <w:rsid w:val="004967A4"/>
    <w:rsid w:val="00536F56"/>
    <w:rsid w:val="00565449"/>
    <w:rsid w:val="005B7159"/>
    <w:rsid w:val="005D2242"/>
    <w:rsid w:val="006057AE"/>
    <w:rsid w:val="00635C93"/>
    <w:rsid w:val="006459BC"/>
    <w:rsid w:val="00652387"/>
    <w:rsid w:val="00666A65"/>
    <w:rsid w:val="006A6541"/>
    <w:rsid w:val="0070718A"/>
    <w:rsid w:val="007257CF"/>
    <w:rsid w:val="00755DAB"/>
    <w:rsid w:val="0076167E"/>
    <w:rsid w:val="0077725A"/>
    <w:rsid w:val="00797A8B"/>
    <w:rsid w:val="007D62AE"/>
    <w:rsid w:val="008678B3"/>
    <w:rsid w:val="00881AA1"/>
    <w:rsid w:val="008B45D0"/>
    <w:rsid w:val="008C2291"/>
    <w:rsid w:val="0091385E"/>
    <w:rsid w:val="0095188D"/>
    <w:rsid w:val="0097000F"/>
    <w:rsid w:val="009A70D6"/>
    <w:rsid w:val="009F04BD"/>
    <w:rsid w:val="00A36186"/>
    <w:rsid w:val="00A614A3"/>
    <w:rsid w:val="00A7740A"/>
    <w:rsid w:val="00A86856"/>
    <w:rsid w:val="00AA7277"/>
    <w:rsid w:val="00AC323A"/>
    <w:rsid w:val="00AE329D"/>
    <w:rsid w:val="00B255C8"/>
    <w:rsid w:val="00B268EC"/>
    <w:rsid w:val="00B42787"/>
    <w:rsid w:val="00B622F2"/>
    <w:rsid w:val="00B64315"/>
    <w:rsid w:val="00BA6D1E"/>
    <w:rsid w:val="00BC7AA3"/>
    <w:rsid w:val="00BE2B60"/>
    <w:rsid w:val="00C92C8E"/>
    <w:rsid w:val="00CB4B53"/>
    <w:rsid w:val="00CD305F"/>
    <w:rsid w:val="00CE3B15"/>
    <w:rsid w:val="00D464BA"/>
    <w:rsid w:val="00D711D4"/>
    <w:rsid w:val="00DB0C73"/>
    <w:rsid w:val="00DF70C2"/>
    <w:rsid w:val="00DF72F7"/>
    <w:rsid w:val="00E25A37"/>
    <w:rsid w:val="00E4083E"/>
    <w:rsid w:val="00E528B4"/>
    <w:rsid w:val="00EE5579"/>
    <w:rsid w:val="00F961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F8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87"/>
    <w:pPr>
      <w:widowControl w:val="0"/>
    </w:pPr>
    <w:rPr>
      <w:rFonts w:ascii="Times New Roman" w:eastAsia="Times New Roman" w:hAnsi="Times New Roman"/>
      <w:snapToGrid w:val="0"/>
      <w:sz w:val="24"/>
      <w:szCs w:val="24"/>
      <w:lang w:eastAsia="en-US"/>
    </w:rPr>
  </w:style>
  <w:style w:type="paragraph" w:styleId="Heading2">
    <w:name w:val="heading 2"/>
    <w:basedOn w:val="Normal"/>
    <w:next w:val="Normal"/>
    <w:link w:val="Heading2Char"/>
    <w:uiPriority w:val="9"/>
    <w:semiHidden/>
    <w:unhideWhenUsed/>
    <w:qFormat/>
    <w:rsid w:val="00BE2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1F6B54"/>
    <w:pPr>
      <w:keepNext/>
      <w:keepLines/>
      <w:widowControl/>
      <w:spacing w:before="200" w:line="276" w:lineRule="auto"/>
      <w:outlineLvl w:val="3"/>
    </w:pPr>
    <w:rPr>
      <w:rFonts w:ascii="Cambria" w:hAnsi="Cambria"/>
      <w:b/>
      <w:bCs/>
      <w:i/>
      <w:iCs/>
      <w:snapToGrid/>
      <w:color w:val="4F81BD"/>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387"/>
    <w:rPr>
      <w:color w:val="0000FF"/>
      <w:u w:val="single"/>
    </w:rPr>
  </w:style>
  <w:style w:type="paragraph" w:styleId="BodyText2">
    <w:name w:val="Body Text 2"/>
    <w:basedOn w:val="Normal"/>
    <w:link w:val="BodyText2Char"/>
    <w:rsid w:val="00652387"/>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652387"/>
    <w:rPr>
      <w:rFonts w:ascii="Arial" w:eastAsia="Times New Roman" w:hAnsi="Arial" w:cs="Times New Roman"/>
      <w:szCs w:val="20"/>
      <w:lang w:bidi="en-US"/>
    </w:rPr>
  </w:style>
  <w:style w:type="paragraph" w:styleId="BodyText">
    <w:name w:val="Body Text"/>
    <w:basedOn w:val="Normal"/>
    <w:link w:val="BodyTextChar"/>
    <w:uiPriority w:val="99"/>
    <w:semiHidden/>
    <w:unhideWhenUsed/>
    <w:rsid w:val="001F6B54"/>
    <w:pPr>
      <w:spacing w:after="120"/>
    </w:pPr>
  </w:style>
  <w:style w:type="character" w:customStyle="1" w:styleId="BodyTextChar">
    <w:name w:val="Body Text Char"/>
    <w:basedOn w:val="DefaultParagraphFont"/>
    <w:link w:val="BodyText"/>
    <w:uiPriority w:val="99"/>
    <w:semiHidden/>
    <w:rsid w:val="001F6B54"/>
    <w:rPr>
      <w:rFonts w:ascii="Times New Roman" w:eastAsia="Times New Roman" w:hAnsi="Times New Roman"/>
      <w:snapToGrid w:val="0"/>
      <w:sz w:val="24"/>
      <w:szCs w:val="24"/>
      <w:lang w:eastAsia="en-US"/>
    </w:rPr>
  </w:style>
  <w:style w:type="character" w:customStyle="1" w:styleId="Heading4Char">
    <w:name w:val="Heading 4 Char"/>
    <w:basedOn w:val="DefaultParagraphFont"/>
    <w:link w:val="Heading4"/>
    <w:uiPriority w:val="9"/>
    <w:rsid w:val="001F6B54"/>
    <w:rPr>
      <w:rFonts w:ascii="Cambria" w:eastAsia="Times New Roman" w:hAnsi="Cambria"/>
      <w:b/>
      <w:bCs/>
      <w:i/>
      <w:iCs/>
      <w:color w:val="4F81BD"/>
      <w:sz w:val="22"/>
      <w:szCs w:val="22"/>
      <w:lang w:val="en-US" w:eastAsia="en-US" w:bidi="en-US"/>
    </w:rPr>
  </w:style>
  <w:style w:type="paragraph" w:styleId="Title">
    <w:name w:val="Title"/>
    <w:basedOn w:val="Normal"/>
    <w:next w:val="Normal"/>
    <w:link w:val="TitleChar"/>
    <w:uiPriority w:val="10"/>
    <w:qFormat/>
    <w:rsid w:val="001F6B54"/>
    <w:pPr>
      <w:widowControl/>
      <w:pBdr>
        <w:bottom w:val="single" w:sz="8" w:space="4" w:color="4F81BD"/>
      </w:pBdr>
      <w:spacing w:after="300"/>
      <w:contextualSpacing/>
    </w:pPr>
    <w:rPr>
      <w:rFonts w:ascii="Cambria" w:hAnsi="Cambria"/>
      <w:snapToGrid/>
      <w:color w:val="17365D"/>
      <w:spacing w:val="5"/>
      <w:kern w:val="28"/>
      <w:sz w:val="52"/>
      <w:szCs w:val="52"/>
      <w:lang w:val="en-US" w:bidi="en-US"/>
    </w:rPr>
  </w:style>
  <w:style w:type="character" w:customStyle="1" w:styleId="TitleChar">
    <w:name w:val="Title Char"/>
    <w:basedOn w:val="DefaultParagraphFont"/>
    <w:link w:val="Title"/>
    <w:uiPriority w:val="10"/>
    <w:rsid w:val="001F6B54"/>
    <w:rPr>
      <w:rFonts w:ascii="Cambria" w:eastAsia="Times New Roman" w:hAnsi="Cambria"/>
      <w:color w:val="17365D"/>
      <w:spacing w:val="5"/>
      <w:kern w:val="28"/>
      <w:sz w:val="52"/>
      <w:szCs w:val="52"/>
      <w:lang w:val="en-US" w:eastAsia="en-US" w:bidi="en-US"/>
    </w:rPr>
  </w:style>
  <w:style w:type="paragraph" w:styleId="ListParagraph">
    <w:name w:val="List Paragraph"/>
    <w:basedOn w:val="Normal"/>
    <w:uiPriority w:val="34"/>
    <w:qFormat/>
    <w:rsid w:val="001B11A8"/>
    <w:pPr>
      <w:ind w:left="720"/>
    </w:pPr>
  </w:style>
  <w:style w:type="paragraph" w:styleId="BalloonText">
    <w:name w:val="Balloon Text"/>
    <w:basedOn w:val="Normal"/>
    <w:link w:val="BalloonTextChar"/>
    <w:uiPriority w:val="99"/>
    <w:semiHidden/>
    <w:unhideWhenUsed/>
    <w:rsid w:val="00B255C8"/>
    <w:rPr>
      <w:rFonts w:ascii="Tahoma" w:hAnsi="Tahoma" w:cs="Tahoma"/>
      <w:sz w:val="16"/>
      <w:szCs w:val="16"/>
    </w:rPr>
  </w:style>
  <w:style w:type="character" w:customStyle="1" w:styleId="BalloonTextChar">
    <w:name w:val="Balloon Text Char"/>
    <w:basedOn w:val="DefaultParagraphFont"/>
    <w:link w:val="BalloonText"/>
    <w:uiPriority w:val="99"/>
    <w:semiHidden/>
    <w:rsid w:val="00B255C8"/>
    <w:rPr>
      <w:rFonts w:ascii="Tahoma" w:eastAsia="Times New Roman" w:hAnsi="Tahoma" w:cs="Tahoma"/>
      <w:snapToGrid w:val="0"/>
      <w:sz w:val="16"/>
      <w:szCs w:val="16"/>
      <w:lang w:eastAsia="en-US"/>
    </w:rPr>
  </w:style>
  <w:style w:type="paragraph" w:styleId="Header">
    <w:name w:val="header"/>
    <w:basedOn w:val="Normal"/>
    <w:link w:val="HeaderChar"/>
    <w:uiPriority w:val="99"/>
    <w:unhideWhenUsed/>
    <w:rsid w:val="00F96183"/>
    <w:pPr>
      <w:tabs>
        <w:tab w:val="center" w:pos="4320"/>
        <w:tab w:val="right" w:pos="8640"/>
      </w:tabs>
    </w:pPr>
  </w:style>
  <w:style w:type="character" w:customStyle="1" w:styleId="HeaderChar">
    <w:name w:val="Header Char"/>
    <w:basedOn w:val="DefaultParagraphFont"/>
    <w:link w:val="Header"/>
    <w:uiPriority w:val="99"/>
    <w:rsid w:val="00F96183"/>
    <w:rPr>
      <w:rFonts w:ascii="Times New Roman" w:eastAsia="Times New Roman" w:hAnsi="Times New Roman"/>
      <w:snapToGrid w:val="0"/>
      <w:sz w:val="24"/>
      <w:szCs w:val="24"/>
      <w:lang w:eastAsia="en-US"/>
    </w:rPr>
  </w:style>
  <w:style w:type="paragraph" w:styleId="Footer">
    <w:name w:val="footer"/>
    <w:basedOn w:val="Normal"/>
    <w:link w:val="FooterChar"/>
    <w:uiPriority w:val="99"/>
    <w:unhideWhenUsed/>
    <w:rsid w:val="00F96183"/>
    <w:pPr>
      <w:tabs>
        <w:tab w:val="center" w:pos="4320"/>
        <w:tab w:val="right" w:pos="8640"/>
      </w:tabs>
    </w:pPr>
  </w:style>
  <w:style w:type="character" w:customStyle="1" w:styleId="FooterChar">
    <w:name w:val="Footer Char"/>
    <w:basedOn w:val="DefaultParagraphFont"/>
    <w:link w:val="Footer"/>
    <w:uiPriority w:val="99"/>
    <w:rsid w:val="00F96183"/>
    <w:rPr>
      <w:rFonts w:ascii="Times New Roman" w:eastAsia="Times New Roman" w:hAnsi="Times New Roman"/>
      <w:snapToGrid w:val="0"/>
      <w:sz w:val="24"/>
      <w:szCs w:val="24"/>
      <w:lang w:eastAsia="en-US"/>
    </w:rPr>
  </w:style>
  <w:style w:type="character" w:styleId="FollowedHyperlink">
    <w:name w:val="FollowedHyperlink"/>
    <w:basedOn w:val="DefaultParagraphFont"/>
    <w:uiPriority w:val="99"/>
    <w:semiHidden/>
    <w:unhideWhenUsed/>
    <w:rsid w:val="00436EA7"/>
    <w:rPr>
      <w:color w:val="800080" w:themeColor="followedHyperlink"/>
      <w:u w:val="single"/>
    </w:rPr>
  </w:style>
  <w:style w:type="character" w:customStyle="1" w:styleId="Heading2Char">
    <w:name w:val="Heading 2 Char"/>
    <w:basedOn w:val="DefaultParagraphFont"/>
    <w:link w:val="Heading2"/>
    <w:uiPriority w:val="9"/>
    <w:semiHidden/>
    <w:rsid w:val="00BE2B60"/>
    <w:rPr>
      <w:rFonts w:asciiTheme="majorHAnsi" w:eastAsiaTheme="majorEastAsia" w:hAnsiTheme="majorHAnsi" w:cstheme="majorBidi"/>
      <w:b/>
      <w:bCs/>
      <w:snapToGrid w:val="0"/>
      <w:color w:val="4F81BD" w:themeColor="accent1"/>
      <w:sz w:val="26"/>
      <w:szCs w:val="26"/>
      <w:lang w:eastAsia="en-US"/>
    </w:rPr>
  </w:style>
  <w:style w:type="table" w:styleId="TableGrid">
    <w:name w:val="Table Grid"/>
    <w:basedOn w:val="TableNormal"/>
    <w:uiPriority w:val="59"/>
    <w:rsid w:val="00BE2B60"/>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329D"/>
    <w:pPr>
      <w:widowControl/>
      <w:spacing w:before="100" w:beforeAutospacing="1" w:after="100" w:afterAutospacing="1"/>
    </w:pPr>
    <w:rPr>
      <w:snapToGrid/>
      <w:color w:val="000000"/>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87"/>
    <w:pPr>
      <w:widowControl w:val="0"/>
    </w:pPr>
    <w:rPr>
      <w:rFonts w:ascii="Times New Roman" w:eastAsia="Times New Roman" w:hAnsi="Times New Roman"/>
      <w:snapToGrid w:val="0"/>
      <w:sz w:val="24"/>
      <w:szCs w:val="24"/>
      <w:lang w:eastAsia="en-US"/>
    </w:rPr>
  </w:style>
  <w:style w:type="paragraph" w:styleId="Heading2">
    <w:name w:val="heading 2"/>
    <w:basedOn w:val="Normal"/>
    <w:next w:val="Normal"/>
    <w:link w:val="Heading2Char"/>
    <w:uiPriority w:val="9"/>
    <w:semiHidden/>
    <w:unhideWhenUsed/>
    <w:qFormat/>
    <w:rsid w:val="00BE2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1F6B54"/>
    <w:pPr>
      <w:keepNext/>
      <w:keepLines/>
      <w:widowControl/>
      <w:spacing w:before="200" w:line="276" w:lineRule="auto"/>
      <w:outlineLvl w:val="3"/>
    </w:pPr>
    <w:rPr>
      <w:rFonts w:ascii="Cambria" w:hAnsi="Cambria"/>
      <w:b/>
      <w:bCs/>
      <w:i/>
      <w:iCs/>
      <w:snapToGrid/>
      <w:color w:val="4F81BD"/>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387"/>
    <w:rPr>
      <w:color w:val="0000FF"/>
      <w:u w:val="single"/>
    </w:rPr>
  </w:style>
  <w:style w:type="paragraph" w:styleId="BodyText2">
    <w:name w:val="Body Text 2"/>
    <w:basedOn w:val="Normal"/>
    <w:link w:val="BodyText2Char"/>
    <w:rsid w:val="00652387"/>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652387"/>
    <w:rPr>
      <w:rFonts w:ascii="Arial" w:eastAsia="Times New Roman" w:hAnsi="Arial" w:cs="Times New Roman"/>
      <w:szCs w:val="20"/>
      <w:lang w:bidi="en-US"/>
    </w:rPr>
  </w:style>
  <w:style w:type="paragraph" w:styleId="BodyText">
    <w:name w:val="Body Text"/>
    <w:basedOn w:val="Normal"/>
    <w:link w:val="BodyTextChar"/>
    <w:uiPriority w:val="99"/>
    <w:semiHidden/>
    <w:unhideWhenUsed/>
    <w:rsid w:val="001F6B54"/>
    <w:pPr>
      <w:spacing w:after="120"/>
    </w:pPr>
  </w:style>
  <w:style w:type="character" w:customStyle="1" w:styleId="BodyTextChar">
    <w:name w:val="Body Text Char"/>
    <w:basedOn w:val="DefaultParagraphFont"/>
    <w:link w:val="BodyText"/>
    <w:uiPriority w:val="99"/>
    <w:semiHidden/>
    <w:rsid w:val="001F6B54"/>
    <w:rPr>
      <w:rFonts w:ascii="Times New Roman" w:eastAsia="Times New Roman" w:hAnsi="Times New Roman"/>
      <w:snapToGrid w:val="0"/>
      <w:sz w:val="24"/>
      <w:szCs w:val="24"/>
      <w:lang w:eastAsia="en-US"/>
    </w:rPr>
  </w:style>
  <w:style w:type="character" w:customStyle="1" w:styleId="Heading4Char">
    <w:name w:val="Heading 4 Char"/>
    <w:basedOn w:val="DefaultParagraphFont"/>
    <w:link w:val="Heading4"/>
    <w:uiPriority w:val="9"/>
    <w:rsid w:val="001F6B54"/>
    <w:rPr>
      <w:rFonts w:ascii="Cambria" w:eastAsia="Times New Roman" w:hAnsi="Cambria"/>
      <w:b/>
      <w:bCs/>
      <w:i/>
      <w:iCs/>
      <w:color w:val="4F81BD"/>
      <w:sz w:val="22"/>
      <w:szCs w:val="22"/>
      <w:lang w:val="en-US" w:eastAsia="en-US" w:bidi="en-US"/>
    </w:rPr>
  </w:style>
  <w:style w:type="paragraph" w:styleId="Title">
    <w:name w:val="Title"/>
    <w:basedOn w:val="Normal"/>
    <w:next w:val="Normal"/>
    <w:link w:val="TitleChar"/>
    <w:uiPriority w:val="10"/>
    <w:qFormat/>
    <w:rsid w:val="001F6B54"/>
    <w:pPr>
      <w:widowControl/>
      <w:pBdr>
        <w:bottom w:val="single" w:sz="8" w:space="4" w:color="4F81BD"/>
      </w:pBdr>
      <w:spacing w:after="300"/>
      <w:contextualSpacing/>
    </w:pPr>
    <w:rPr>
      <w:rFonts w:ascii="Cambria" w:hAnsi="Cambria"/>
      <w:snapToGrid/>
      <w:color w:val="17365D"/>
      <w:spacing w:val="5"/>
      <w:kern w:val="28"/>
      <w:sz w:val="52"/>
      <w:szCs w:val="52"/>
      <w:lang w:val="en-US" w:bidi="en-US"/>
    </w:rPr>
  </w:style>
  <w:style w:type="character" w:customStyle="1" w:styleId="TitleChar">
    <w:name w:val="Title Char"/>
    <w:basedOn w:val="DefaultParagraphFont"/>
    <w:link w:val="Title"/>
    <w:uiPriority w:val="10"/>
    <w:rsid w:val="001F6B54"/>
    <w:rPr>
      <w:rFonts w:ascii="Cambria" w:eastAsia="Times New Roman" w:hAnsi="Cambria"/>
      <w:color w:val="17365D"/>
      <w:spacing w:val="5"/>
      <w:kern w:val="28"/>
      <w:sz w:val="52"/>
      <w:szCs w:val="52"/>
      <w:lang w:val="en-US" w:eastAsia="en-US" w:bidi="en-US"/>
    </w:rPr>
  </w:style>
  <w:style w:type="paragraph" w:styleId="ListParagraph">
    <w:name w:val="List Paragraph"/>
    <w:basedOn w:val="Normal"/>
    <w:uiPriority w:val="34"/>
    <w:qFormat/>
    <w:rsid w:val="001B11A8"/>
    <w:pPr>
      <w:ind w:left="720"/>
    </w:pPr>
  </w:style>
  <w:style w:type="paragraph" w:styleId="BalloonText">
    <w:name w:val="Balloon Text"/>
    <w:basedOn w:val="Normal"/>
    <w:link w:val="BalloonTextChar"/>
    <w:uiPriority w:val="99"/>
    <w:semiHidden/>
    <w:unhideWhenUsed/>
    <w:rsid w:val="00B255C8"/>
    <w:rPr>
      <w:rFonts w:ascii="Tahoma" w:hAnsi="Tahoma" w:cs="Tahoma"/>
      <w:sz w:val="16"/>
      <w:szCs w:val="16"/>
    </w:rPr>
  </w:style>
  <w:style w:type="character" w:customStyle="1" w:styleId="BalloonTextChar">
    <w:name w:val="Balloon Text Char"/>
    <w:basedOn w:val="DefaultParagraphFont"/>
    <w:link w:val="BalloonText"/>
    <w:uiPriority w:val="99"/>
    <w:semiHidden/>
    <w:rsid w:val="00B255C8"/>
    <w:rPr>
      <w:rFonts w:ascii="Tahoma" w:eastAsia="Times New Roman" w:hAnsi="Tahoma" w:cs="Tahoma"/>
      <w:snapToGrid w:val="0"/>
      <w:sz w:val="16"/>
      <w:szCs w:val="16"/>
      <w:lang w:eastAsia="en-US"/>
    </w:rPr>
  </w:style>
  <w:style w:type="paragraph" w:styleId="Header">
    <w:name w:val="header"/>
    <w:basedOn w:val="Normal"/>
    <w:link w:val="HeaderChar"/>
    <w:uiPriority w:val="99"/>
    <w:unhideWhenUsed/>
    <w:rsid w:val="00F96183"/>
    <w:pPr>
      <w:tabs>
        <w:tab w:val="center" w:pos="4320"/>
        <w:tab w:val="right" w:pos="8640"/>
      </w:tabs>
    </w:pPr>
  </w:style>
  <w:style w:type="character" w:customStyle="1" w:styleId="HeaderChar">
    <w:name w:val="Header Char"/>
    <w:basedOn w:val="DefaultParagraphFont"/>
    <w:link w:val="Header"/>
    <w:uiPriority w:val="99"/>
    <w:rsid w:val="00F96183"/>
    <w:rPr>
      <w:rFonts w:ascii="Times New Roman" w:eastAsia="Times New Roman" w:hAnsi="Times New Roman"/>
      <w:snapToGrid w:val="0"/>
      <w:sz w:val="24"/>
      <w:szCs w:val="24"/>
      <w:lang w:eastAsia="en-US"/>
    </w:rPr>
  </w:style>
  <w:style w:type="paragraph" w:styleId="Footer">
    <w:name w:val="footer"/>
    <w:basedOn w:val="Normal"/>
    <w:link w:val="FooterChar"/>
    <w:uiPriority w:val="99"/>
    <w:unhideWhenUsed/>
    <w:rsid w:val="00F96183"/>
    <w:pPr>
      <w:tabs>
        <w:tab w:val="center" w:pos="4320"/>
        <w:tab w:val="right" w:pos="8640"/>
      </w:tabs>
    </w:pPr>
  </w:style>
  <w:style w:type="character" w:customStyle="1" w:styleId="FooterChar">
    <w:name w:val="Footer Char"/>
    <w:basedOn w:val="DefaultParagraphFont"/>
    <w:link w:val="Footer"/>
    <w:uiPriority w:val="99"/>
    <w:rsid w:val="00F96183"/>
    <w:rPr>
      <w:rFonts w:ascii="Times New Roman" w:eastAsia="Times New Roman" w:hAnsi="Times New Roman"/>
      <w:snapToGrid w:val="0"/>
      <w:sz w:val="24"/>
      <w:szCs w:val="24"/>
      <w:lang w:eastAsia="en-US"/>
    </w:rPr>
  </w:style>
  <w:style w:type="character" w:styleId="FollowedHyperlink">
    <w:name w:val="FollowedHyperlink"/>
    <w:basedOn w:val="DefaultParagraphFont"/>
    <w:uiPriority w:val="99"/>
    <w:semiHidden/>
    <w:unhideWhenUsed/>
    <w:rsid w:val="00436EA7"/>
    <w:rPr>
      <w:color w:val="800080" w:themeColor="followedHyperlink"/>
      <w:u w:val="single"/>
    </w:rPr>
  </w:style>
  <w:style w:type="character" w:customStyle="1" w:styleId="Heading2Char">
    <w:name w:val="Heading 2 Char"/>
    <w:basedOn w:val="DefaultParagraphFont"/>
    <w:link w:val="Heading2"/>
    <w:uiPriority w:val="9"/>
    <w:semiHidden/>
    <w:rsid w:val="00BE2B60"/>
    <w:rPr>
      <w:rFonts w:asciiTheme="majorHAnsi" w:eastAsiaTheme="majorEastAsia" w:hAnsiTheme="majorHAnsi" w:cstheme="majorBidi"/>
      <w:b/>
      <w:bCs/>
      <w:snapToGrid w:val="0"/>
      <w:color w:val="4F81BD" w:themeColor="accent1"/>
      <w:sz w:val="26"/>
      <w:szCs w:val="26"/>
      <w:lang w:eastAsia="en-US"/>
    </w:rPr>
  </w:style>
  <w:style w:type="table" w:styleId="TableGrid">
    <w:name w:val="Table Grid"/>
    <w:basedOn w:val="TableNormal"/>
    <w:uiPriority w:val="59"/>
    <w:rsid w:val="00BE2B60"/>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329D"/>
    <w:pPr>
      <w:widowControl/>
      <w:spacing w:before="100" w:beforeAutospacing="1" w:after="100" w:afterAutospacing="1"/>
    </w:pPr>
    <w:rPr>
      <w:snapToGrid/>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861">
      <w:bodyDiv w:val="1"/>
      <w:marLeft w:val="0"/>
      <w:marRight w:val="0"/>
      <w:marTop w:val="0"/>
      <w:marBottom w:val="0"/>
      <w:divBdr>
        <w:top w:val="none" w:sz="0" w:space="0" w:color="auto"/>
        <w:left w:val="none" w:sz="0" w:space="0" w:color="auto"/>
        <w:bottom w:val="none" w:sz="0" w:space="0" w:color="auto"/>
        <w:right w:val="none" w:sz="0" w:space="0" w:color="auto"/>
      </w:divBdr>
      <w:divsChild>
        <w:div w:id="581571775">
          <w:marLeft w:val="0"/>
          <w:marRight w:val="0"/>
          <w:marTop w:val="0"/>
          <w:marBottom w:val="0"/>
          <w:divBdr>
            <w:top w:val="none" w:sz="0" w:space="0" w:color="auto"/>
            <w:left w:val="none" w:sz="0" w:space="0" w:color="auto"/>
            <w:bottom w:val="none" w:sz="0" w:space="0" w:color="auto"/>
            <w:right w:val="none" w:sz="0" w:space="0" w:color="auto"/>
          </w:divBdr>
          <w:divsChild>
            <w:div w:id="446389852">
              <w:marLeft w:val="0"/>
              <w:marRight w:val="0"/>
              <w:marTop w:val="0"/>
              <w:marBottom w:val="0"/>
              <w:divBdr>
                <w:top w:val="none" w:sz="0" w:space="0" w:color="auto"/>
                <w:left w:val="none" w:sz="0" w:space="0" w:color="auto"/>
                <w:bottom w:val="none" w:sz="0" w:space="0" w:color="auto"/>
                <w:right w:val="none" w:sz="0" w:space="0" w:color="auto"/>
              </w:divBdr>
              <w:divsChild>
                <w:div w:id="732042362">
                  <w:marLeft w:val="0"/>
                  <w:marRight w:val="0"/>
                  <w:marTop w:val="0"/>
                  <w:marBottom w:val="0"/>
                  <w:divBdr>
                    <w:top w:val="none" w:sz="0" w:space="0" w:color="auto"/>
                    <w:left w:val="none" w:sz="0" w:space="0" w:color="auto"/>
                    <w:bottom w:val="none" w:sz="0" w:space="0" w:color="auto"/>
                    <w:right w:val="none" w:sz="0" w:space="0" w:color="auto"/>
                  </w:divBdr>
                  <w:divsChild>
                    <w:div w:id="1546671284">
                      <w:marLeft w:val="0"/>
                      <w:marRight w:val="0"/>
                      <w:marTop w:val="0"/>
                      <w:marBottom w:val="0"/>
                      <w:divBdr>
                        <w:top w:val="none" w:sz="0" w:space="0" w:color="auto"/>
                        <w:left w:val="none" w:sz="0" w:space="0" w:color="auto"/>
                        <w:bottom w:val="none" w:sz="0" w:space="0" w:color="auto"/>
                        <w:right w:val="none" w:sz="0" w:space="0" w:color="auto"/>
                      </w:divBdr>
                      <w:divsChild>
                        <w:div w:id="2059474701">
                          <w:marLeft w:val="0"/>
                          <w:marRight w:val="0"/>
                          <w:marTop w:val="0"/>
                          <w:marBottom w:val="0"/>
                          <w:divBdr>
                            <w:top w:val="none" w:sz="0" w:space="0" w:color="auto"/>
                            <w:left w:val="none" w:sz="0" w:space="0" w:color="auto"/>
                            <w:bottom w:val="none" w:sz="0" w:space="0" w:color="auto"/>
                            <w:right w:val="none" w:sz="0" w:space="0" w:color="auto"/>
                          </w:divBdr>
                          <w:divsChild>
                            <w:div w:id="98109887">
                              <w:marLeft w:val="0"/>
                              <w:marRight w:val="0"/>
                              <w:marTop w:val="0"/>
                              <w:marBottom w:val="0"/>
                              <w:divBdr>
                                <w:top w:val="none" w:sz="0" w:space="0" w:color="auto"/>
                                <w:left w:val="none" w:sz="0" w:space="0" w:color="auto"/>
                                <w:bottom w:val="none" w:sz="0" w:space="0" w:color="auto"/>
                                <w:right w:val="none" w:sz="0" w:space="0" w:color="auto"/>
                              </w:divBdr>
                              <w:divsChild>
                                <w:div w:id="739208800">
                                  <w:marLeft w:val="0"/>
                                  <w:marRight w:val="0"/>
                                  <w:marTop w:val="0"/>
                                  <w:marBottom w:val="0"/>
                                  <w:divBdr>
                                    <w:top w:val="none" w:sz="0" w:space="0" w:color="auto"/>
                                    <w:left w:val="none" w:sz="0" w:space="0" w:color="auto"/>
                                    <w:bottom w:val="none" w:sz="0" w:space="0" w:color="auto"/>
                                    <w:right w:val="none" w:sz="0" w:space="0" w:color="auto"/>
                                  </w:divBdr>
                                  <w:divsChild>
                                    <w:div w:id="1363239197">
                                      <w:marLeft w:val="0"/>
                                      <w:marRight w:val="0"/>
                                      <w:marTop w:val="0"/>
                                      <w:marBottom w:val="0"/>
                                      <w:divBdr>
                                        <w:top w:val="none" w:sz="0" w:space="0" w:color="auto"/>
                                        <w:left w:val="none" w:sz="0" w:space="0" w:color="auto"/>
                                        <w:bottom w:val="none" w:sz="0" w:space="0" w:color="auto"/>
                                        <w:right w:val="none" w:sz="0" w:space="0" w:color="auto"/>
                                      </w:divBdr>
                                      <w:divsChild>
                                        <w:div w:id="476799525">
                                          <w:marLeft w:val="0"/>
                                          <w:marRight w:val="0"/>
                                          <w:marTop w:val="0"/>
                                          <w:marBottom w:val="0"/>
                                          <w:divBdr>
                                            <w:top w:val="none" w:sz="0" w:space="0" w:color="auto"/>
                                            <w:left w:val="none" w:sz="0" w:space="0" w:color="auto"/>
                                            <w:bottom w:val="none" w:sz="0" w:space="0" w:color="auto"/>
                                            <w:right w:val="none" w:sz="0" w:space="0" w:color="auto"/>
                                          </w:divBdr>
                                          <w:divsChild>
                                            <w:div w:id="1224491320">
                                              <w:marLeft w:val="0"/>
                                              <w:marRight w:val="0"/>
                                              <w:marTop w:val="0"/>
                                              <w:marBottom w:val="0"/>
                                              <w:divBdr>
                                                <w:top w:val="none" w:sz="0" w:space="0" w:color="auto"/>
                                                <w:left w:val="none" w:sz="0" w:space="0" w:color="auto"/>
                                                <w:bottom w:val="none" w:sz="0" w:space="0" w:color="auto"/>
                                                <w:right w:val="none" w:sz="0" w:space="0" w:color="auto"/>
                                              </w:divBdr>
                                              <w:divsChild>
                                                <w:div w:id="2060281531">
                                                  <w:marLeft w:val="0"/>
                                                  <w:marRight w:val="0"/>
                                                  <w:marTop w:val="0"/>
                                                  <w:marBottom w:val="0"/>
                                                  <w:divBdr>
                                                    <w:top w:val="none" w:sz="0" w:space="0" w:color="auto"/>
                                                    <w:left w:val="none" w:sz="0" w:space="0" w:color="auto"/>
                                                    <w:bottom w:val="none" w:sz="0" w:space="0" w:color="auto"/>
                                                    <w:right w:val="none" w:sz="0" w:space="0" w:color="auto"/>
                                                  </w:divBdr>
                                                  <w:divsChild>
                                                    <w:div w:id="1518428473">
                                                      <w:marLeft w:val="0"/>
                                                      <w:marRight w:val="0"/>
                                                      <w:marTop w:val="0"/>
                                                      <w:marBottom w:val="0"/>
                                                      <w:divBdr>
                                                        <w:top w:val="none" w:sz="0" w:space="0" w:color="auto"/>
                                                        <w:left w:val="none" w:sz="0" w:space="0" w:color="auto"/>
                                                        <w:bottom w:val="none" w:sz="0" w:space="0" w:color="auto"/>
                                                        <w:right w:val="none" w:sz="0" w:space="0" w:color="auto"/>
                                                      </w:divBdr>
                                                      <w:divsChild>
                                                        <w:div w:id="1017197360">
                                                          <w:marLeft w:val="0"/>
                                                          <w:marRight w:val="0"/>
                                                          <w:marTop w:val="0"/>
                                                          <w:marBottom w:val="0"/>
                                                          <w:divBdr>
                                                            <w:top w:val="none" w:sz="0" w:space="0" w:color="auto"/>
                                                            <w:left w:val="none" w:sz="0" w:space="0" w:color="auto"/>
                                                            <w:bottom w:val="none" w:sz="0" w:space="0" w:color="auto"/>
                                                            <w:right w:val="none" w:sz="0" w:space="0" w:color="auto"/>
                                                          </w:divBdr>
                                                          <w:divsChild>
                                                            <w:div w:id="1671251187">
                                                              <w:marLeft w:val="0"/>
                                                              <w:marRight w:val="0"/>
                                                              <w:marTop w:val="0"/>
                                                              <w:marBottom w:val="0"/>
                                                              <w:divBdr>
                                                                <w:top w:val="none" w:sz="0" w:space="0" w:color="auto"/>
                                                                <w:left w:val="none" w:sz="0" w:space="0" w:color="auto"/>
                                                                <w:bottom w:val="none" w:sz="0" w:space="0" w:color="auto"/>
                                                                <w:right w:val="none" w:sz="0" w:space="0" w:color="auto"/>
                                                              </w:divBdr>
                                                              <w:divsChild>
                                                                <w:div w:id="1662658091">
                                                                  <w:marLeft w:val="0"/>
                                                                  <w:marRight w:val="0"/>
                                                                  <w:marTop w:val="0"/>
                                                                  <w:marBottom w:val="0"/>
                                                                  <w:divBdr>
                                                                    <w:top w:val="none" w:sz="0" w:space="0" w:color="auto"/>
                                                                    <w:left w:val="none" w:sz="0" w:space="0" w:color="auto"/>
                                                                    <w:bottom w:val="none" w:sz="0" w:space="0" w:color="auto"/>
                                                                    <w:right w:val="none" w:sz="0" w:space="0" w:color="auto"/>
                                                                  </w:divBdr>
                                                                  <w:divsChild>
                                                                    <w:div w:id="1816799931">
                                                                      <w:marLeft w:val="0"/>
                                                                      <w:marRight w:val="0"/>
                                                                      <w:marTop w:val="0"/>
                                                                      <w:marBottom w:val="0"/>
                                                                      <w:divBdr>
                                                                        <w:top w:val="none" w:sz="0" w:space="0" w:color="auto"/>
                                                                        <w:left w:val="none" w:sz="0" w:space="0" w:color="auto"/>
                                                                        <w:bottom w:val="none" w:sz="0" w:space="0" w:color="auto"/>
                                                                        <w:right w:val="none" w:sz="0" w:space="0" w:color="auto"/>
                                                                      </w:divBdr>
                                                                      <w:divsChild>
                                                                        <w:div w:id="13679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285889">
      <w:bodyDiv w:val="1"/>
      <w:marLeft w:val="0"/>
      <w:marRight w:val="0"/>
      <w:marTop w:val="0"/>
      <w:marBottom w:val="0"/>
      <w:divBdr>
        <w:top w:val="none" w:sz="0" w:space="0" w:color="auto"/>
        <w:left w:val="none" w:sz="0" w:space="0" w:color="auto"/>
        <w:bottom w:val="none" w:sz="0" w:space="0" w:color="auto"/>
        <w:right w:val="none" w:sz="0" w:space="0" w:color="auto"/>
      </w:divBdr>
    </w:div>
    <w:div w:id="525484716">
      <w:bodyDiv w:val="1"/>
      <w:marLeft w:val="0"/>
      <w:marRight w:val="0"/>
      <w:marTop w:val="0"/>
      <w:marBottom w:val="0"/>
      <w:divBdr>
        <w:top w:val="none" w:sz="0" w:space="0" w:color="auto"/>
        <w:left w:val="none" w:sz="0" w:space="0" w:color="auto"/>
        <w:bottom w:val="none" w:sz="0" w:space="0" w:color="auto"/>
        <w:right w:val="none" w:sz="0" w:space="0" w:color="auto"/>
      </w:divBdr>
    </w:div>
    <w:div w:id="1544713125">
      <w:bodyDiv w:val="1"/>
      <w:marLeft w:val="0"/>
      <w:marRight w:val="0"/>
      <w:marTop w:val="0"/>
      <w:marBottom w:val="0"/>
      <w:divBdr>
        <w:top w:val="none" w:sz="0" w:space="0" w:color="auto"/>
        <w:left w:val="none" w:sz="0" w:space="0" w:color="auto"/>
        <w:bottom w:val="none" w:sz="0" w:space="0" w:color="auto"/>
        <w:right w:val="none" w:sz="0" w:space="0" w:color="auto"/>
      </w:divBdr>
    </w:div>
    <w:div w:id="20297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education.vic.gov.au/school/principals/spag/safety/Pages/excursions.aspx" TargetMode="External"/><Relationship Id="rId13" Type="http://schemas.openxmlformats.org/officeDocument/2006/relationships/hyperlink" Target="http://www.eduweb.vic.gov.au/forms/school/sal/enteractivity.asp" TargetMode="External"/><Relationship Id="rId14" Type="http://schemas.openxmlformats.org/officeDocument/2006/relationships/hyperlink" Target="http://www.education.vic.gov.au/school/principals/spag/safety/Pages/excursionsafety.aspx" TargetMode="External"/><Relationship Id="rId15" Type="http://schemas.openxmlformats.org/officeDocument/2006/relationships/hyperlink" Target="http://www.education.vic.gov.au/school/principals/spag/safety/Pages/preparation.aspx" TargetMode="External"/><Relationship Id="rId16" Type="http://schemas.openxmlformats.org/officeDocument/2006/relationships/hyperlink" Target="http://www.education.vic.gov.au/school/principals/spag/safety/Pages/medicalinfo.aspx" TargetMode="External"/><Relationship Id="rId17" Type="http://schemas.openxmlformats.org/officeDocument/2006/relationships/hyperlink" Target="http://www.education.vic.gov.au/school/principals/safety/pages/outdoor.aspx" TargetMode="External"/><Relationship Id="rId18" Type="http://schemas.openxmlformats.org/officeDocument/2006/relationships/hyperlink" Target="http://www.education.vic.gov.au/school/principals/spag/safety/Pages/excursions.aspx" TargetMode="External"/><Relationship Id="rId19" Type="http://schemas.openxmlformats.org/officeDocument/2006/relationships/hyperlink" Target="https://www.eduweb.vic.gov.au/forms/school/sal/Default.asp"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3CA4-F43E-42AF-AFA6-724605A642EB}">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CF3C0A11-BA94-432E-B766-C33C29F31527}">
  <ds:schemaRefs>
    <ds:schemaRef ds:uri="http://schemas.microsoft.com/sharepoint/v3/contenttype/forms"/>
  </ds:schemaRefs>
</ds:datastoreItem>
</file>

<file path=customXml/itemProps3.xml><?xml version="1.0" encoding="utf-8"?>
<ds:datastoreItem xmlns:ds="http://schemas.openxmlformats.org/officeDocument/2006/customXml" ds:itemID="{93DC16CF-6562-4711-84C9-A6B9CA1CE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8F6BF9-8F3F-BE40-B087-0A4377A4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2497</Words>
  <Characters>14233</Characters>
  <Application>Microsoft Macintosh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MCCARTIN</dc:creator>
  <cp:lastModifiedBy>Rebekah Hickingbotham</cp:lastModifiedBy>
  <cp:revision>2</cp:revision>
  <cp:lastPrinted>2014-08-14T00:15:00Z</cp:lastPrinted>
  <dcterms:created xsi:type="dcterms:W3CDTF">2015-05-11T22:21:00Z</dcterms:created>
  <dcterms:modified xsi:type="dcterms:W3CDTF">2015-05-11T22:21:00Z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